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97D" w:rsidRPr="00C70E91" w:rsidRDefault="0054097D" w:rsidP="0054097D">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374E47C6" wp14:editId="51244A0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54097D" w:rsidRPr="00C70E91" w:rsidRDefault="0054097D" w:rsidP="0054097D">
      <w:pPr>
        <w:spacing w:after="0" w:line="240" w:lineRule="auto"/>
        <w:rPr>
          <w:rFonts w:ascii="Times New Roman" w:eastAsia="Times New Roman" w:hAnsi="Times New Roman" w:cs="Times New Roman"/>
          <w:noProof/>
          <w:sz w:val="24"/>
          <w:szCs w:val="24"/>
        </w:rPr>
      </w:pPr>
    </w:p>
    <w:p w:rsidR="0054097D" w:rsidRPr="0054097D" w:rsidRDefault="0054097D" w:rsidP="0054097D">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31.avgust</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54097D" w:rsidRDefault="0054097D"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55B" w:rsidRPr="003209AD" w:rsidRDefault="009D755B" w:rsidP="009D75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209AD">
        <w:rPr>
          <w:rFonts w:ascii="Times New Roman" w:eastAsia="Times New Roman" w:hAnsi="Times New Roman" w:cs="Times New Roman"/>
          <w:b/>
          <w:bCs/>
          <w:noProof/>
          <w:color w:val="0000CC"/>
          <w:sz w:val="28"/>
          <w:szCs w:val="24"/>
          <w:lang w:val="en-US"/>
        </w:rPr>
        <w:t>Školska godina počinje u četvrtak, 1. septembra</w:t>
      </w:r>
    </w:p>
    <w:p w:rsidR="003209AD" w:rsidRDefault="003209AD" w:rsidP="009D75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209AD" w:rsidRDefault="009D755B"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209AD">
        <w:rPr>
          <w:rFonts w:ascii="Times New Roman" w:eastAsia="Times New Roman" w:hAnsi="Times New Roman" w:cs="Times New Roman"/>
          <w:bCs/>
          <w:noProof/>
          <w:sz w:val="24"/>
          <w:szCs w:val="24"/>
          <w:lang w:val="en-US"/>
        </w:rPr>
        <w:t>Prvo polugodište za učenike osnovnih i srednjih škola u centralnoj Srbiji počinje u četvrtak, 1. septembra, a završava se u petak, 27. januara 2017. godine.</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Prema Kalendaru obrazovno-vaspitnog rada za osnovne škole, drugo polugodište počinje u ponedeljak, 13. februara 2017. godine, a završava se u utorak, 30. maja, za učenike osmog razreda, odnosno u utorak, 13. juna, za učenike od prvog do sedmog razreda.</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Drugo polugodište za učenike srednjih škola završava se u utorak, 20. juna 2017. godine.</w:t>
      </w:r>
      <w:r w:rsidR="003209AD">
        <w:rPr>
          <w:rFonts w:ascii="Times New Roman" w:eastAsia="Times New Roman" w:hAnsi="Times New Roman" w:cs="Times New Roman"/>
          <w:bCs/>
          <w:noProof/>
          <w:sz w:val="24"/>
          <w:szCs w:val="24"/>
          <w:lang w:val="en-US"/>
        </w:rPr>
        <w:t xml:space="preserve"> </w:t>
      </w:r>
    </w:p>
    <w:p w:rsidR="009D755B" w:rsidRPr="009D755B" w:rsidRDefault="009D755B"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D755B">
        <w:rPr>
          <w:rFonts w:ascii="Times New Roman" w:eastAsia="Times New Roman" w:hAnsi="Times New Roman" w:cs="Times New Roman"/>
          <w:bCs/>
          <w:noProof/>
          <w:sz w:val="24"/>
          <w:szCs w:val="24"/>
          <w:lang w:val="en-US"/>
        </w:rPr>
        <w:t>Drugo polugodište za učenike IV razreda gimnazije završava se u utorak, 23. maja, a za učenike trećeg razreda trogodišnjeg i četvrtog razreda četvorogodišnjeg obrazovanja stručnih škola u utorak, 30. maja.</w:t>
      </w:r>
      <w:r w:rsidR="003209AD">
        <w:rPr>
          <w:rFonts w:ascii="Times New Roman" w:eastAsia="Times New Roman" w:hAnsi="Times New Roman" w:cs="Times New Roman"/>
          <w:bCs/>
          <w:noProof/>
          <w:sz w:val="24"/>
          <w:szCs w:val="24"/>
          <w:lang w:val="en-US"/>
        </w:rPr>
        <w:t xml:space="preserve"> U</w:t>
      </w:r>
      <w:r w:rsidRPr="009D755B">
        <w:rPr>
          <w:rFonts w:ascii="Times New Roman" w:eastAsia="Times New Roman" w:hAnsi="Times New Roman" w:cs="Times New Roman"/>
          <w:bCs/>
          <w:noProof/>
          <w:sz w:val="24"/>
          <w:szCs w:val="24"/>
          <w:lang w:val="en-US"/>
        </w:rPr>
        <w:t xml:space="preserve"> toku školske godine učenici imaju zimski, prolećni i letnji raspust.</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Prema pravilniku o kalendaru za osnovne i srednje škole u Vojvodini, za 2016/2017. godinu, nova školska godina će početi u četvrtak, 1. septembra 2016. godine.</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Prvo polugodište trajaće do petka, 23. decembra 2016. godine dok će drugo polugodište početi u ponedeljak, 16. januara 2017. godin</w:t>
      </w:r>
    </w:p>
    <w:p w:rsidR="00D9440B" w:rsidRDefault="00D9440B"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9440B" w:rsidRPr="003209AD" w:rsidRDefault="00D9440B" w:rsidP="00D9440B">
      <w:pPr>
        <w:spacing w:after="0" w:line="240" w:lineRule="auto"/>
        <w:jc w:val="center"/>
        <w:textAlignment w:val="baseline"/>
        <w:outlineLvl w:val="0"/>
        <w:rPr>
          <w:rFonts w:ascii="Times New Roman" w:eastAsia="Times New Roman" w:hAnsi="Times New Roman" w:cs="Times New Roman"/>
          <w:b/>
          <w:bCs/>
          <w:noProof/>
          <w:color w:val="0000CC"/>
          <w:sz w:val="28"/>
          <w:szCs w:val="24"/>
        </w:rPr>
      </w:pPr>
      <w:r w:rsidRPr="003209AD">
        <w:rPr>
          <w:rFonts w:ascii="Times New Roman" w:eastAsia="Times New Roman" w:hAnsi="Times New Roman" w:cs="Times New Roman"/>
          <w:b/>
          <w:bCs/>
          <w:noProof/>
          <w:color w:val="0000CC"/>
          <w:sz w:val="28"/>
          <w:szCs w:val="24"/>
        </w:rPr>
        <w:t>Nastavnici - radnici na lizing</w:t>
      </w:r>
    </w:p>
    <w:p w:rsidR="00D9440B" w:rsidRPr="00D9440B" w:rsidRDefault="00D9440B" w:rsidP="00D9440B">
      <w:pPr>
        <w:spacing w:after="0" w:line="240" w:lineRule="auto"/>
        <w:jc w:val="both"/>
        <w:textAlignment w:val="baseline"/>
        <w:outlineLvl w:val="0"/>
        <w:rPr>
          <w:rFonts w:ascii="Times New Roman" w:eastAsia="Times New Roman" w:hAnsi="Times New Roman" w:cs="Times New Roman"/>
          <w:bCs/>
          <w:noProof/>
          <w:sz w:val="24"/>
          <w:szCs w:val="24"/>
        </w:rPr>
      </w:pPr>
    </w:p>
    <w:p w:rsidR="00D9440B" w:rsidRPr="00D9440B" w:rsidRDefault="00D9440B" w:rsidP="00D9440B">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54097D">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59CE11F9" wp14:editId="519469E1">
            <wp:simplePos x="0" y="0"/>
            <wp:positionH relativeFrom="column">
              <wp:posOffset>4328160</wp:posOffset>
            </wp:positionH>
            <wp:positionV relativeFrom="paragraph">
              <wp:posOffset>223520</wp:posOffset>
            </wp:positionV>
            <wp:extent cx="1943100" cy="971550"/>
            <wp:effectExtent l="0" t="0" r="0" b="0"/>
            <wp:wrapSquare wrapText="bothSides"/>
            <wp:docPr id="12" name="Picture 12" descr="mladen sarce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aden sarcevic"/>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w:t>
      </w:r>
      <w:r>
        <w:rPr>
          <w:rFonts w:ascii="Times New Roman" w:eastAsia="Times New Roman" w:hAnsi="Times New Roman" w:cs="Times New Roman"/>
          <w:bCs/>
          <w:noProof/>
          <w:sz w:val="24"/>
          <w:szCs w:val="24"/>
          <w:lang w:val="sr-Cyrl-CS"/>
        </w:rPr>
        <w:t>Problem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nastavnika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osnovnih</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škola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šestim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stepenom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stručne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spreme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koji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ispunjavali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uslov</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pogledu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stepena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obrazovanja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vreme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zasnivanja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radnog</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odnosa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mogu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biti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preuzeti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drugu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ustanovu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skladu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odredbama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Zakona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osnovama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sistema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obrazovanja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vaspitanja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međutim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mišljenja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smo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narednu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školsku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godinu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treba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razmotri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mogućnost</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ovo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pitanje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reši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shodnom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primenom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odredaba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člana</w:t>
      </w:r>
      <w:r w:rsidRPr="00D9440B">
        <w:rPr>
          <w:rFonts w:ascii="Times New Roman" w:eastAsia="Times New Roman" w:hAnsi="Times New Roman" w:cs="Times New Roman"/>
          <w:bCs/>
          <w:noProof/>
          <w:sz w:val="24"/>
          <w:szCs w:val="24"/>
          <w:lang w:val="sr-Cyrl-CS"/>
        </w:rPr>
        <w:t xml:space="preserve"> 174. </w:t>
      </w:r>
      <w:r>
        <w:rPr>
          <w:rFonts w:ascii="Times New Roman" w:eastAsia="Times New Roman" w:hAnsi="Times New Roman" w:cs="Times New Roman"/>
          <w:bCs/>
          <w:noProof/>
          <w:sz w:val="24"/>
          <w:szCs w:val="24"/>
          <w:lang w:val="sr-Cyrl-CS"/>
        </w:rPr>
        <w:t>Zakona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koji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uređuje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upućivanje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kod</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drugog</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poslodavca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prema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kojem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zaposleni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može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bude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privremeno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upućen</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kod</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drugog</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poslodavca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odgovarajući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posao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ako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privremeno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prestala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potreba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njegovim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radom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isteku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nastavne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godine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zaposleni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vraća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ustanovu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iz</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koje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upućen</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boduje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ostalim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zaposlenim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Trajno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rešavanje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ovog</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problema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zahtevalo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bi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izmenu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Zakona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osnovama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sistema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obrazovanja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vaspitanja</w:t>
      </w:r>
      <w:r>
        <w:rPr>
          <w:rFonts w:ascii="Times New Roman" w:eastAsia="Times New Roman" w:hAnsi="Times New Roman" w:cs="Times New Roman"/>
          <w:bCs/>
          <w:noProof/>
          <w:sz w:val="24"/>
          <w:szCs w:val="24"/>
        </w:rPr>
        <w:t>“ kaže se u dopisu ministra prosvete koji je 23. avgusta ministar Šarović dostavio Sindikatu radnika u prosveti Srbije</w:t>
      </w:r>
      <w:r w:rsidRPr="00D9440B">
        <w:rPr>
          <w:rFonts w:ascii="Times New Roman" w:eastAsia="Times New Roman" w:hAnsi="Times New Roman" w:cs="Times New Roman"/>
          <w:bCs/>
          <w:noProof/>
          <w:sz w:val="24"/>
          <w:szCs w:val="24"/>
          <w:lang w:val="sr-Cyrl-CS"/>
        </w:rPr>
        <w:t>.</w:t>
      </w:r>
    </w:p>
    <w:p w:rsidR="00D9440B" w:rsidRDefault="00D9440B"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9440B" w:rsidRPr="003209AD" w:rsidRDefault="00D9440B" w:rsidP="00D9440B">
      <w:pPr>
        <w:spacing w:after="0" w:line="240" w:lineRule="auto"/>
        <w:jc w:val="center"/>
        <w:textAlignment w:val="baseline"/>
        <w:outlineLvl w:val="0"/>
        <w:rPr>
          <w:rFonts w:ascii="Times New Roman" w:eastAsia="Times New Roman" w:hAnsi="Times New Roman" w:cs="Times New Roman"/>
          <w:b/>
          <w:bCs/>
          <w:noProof/>
          <w:color w:val="0000CC"/>
          <w:sz w:val="28"/>
          <w:szCs w:val="24"/>
        </w:rPr>
      </w:pPr>
      <w:r w:rsidRPr="003209AD">
        <w:rPr>
          <w:rFonts w:ascii="Times New Roman" w:eastAsia="Times New Roman" w:hAnsi="Times New Roman" w:cs="Times New Roman"/>
          <w:b/>
          <w:bCs/>
          <w:noProof/>
          <w:color w:val="0000CC"/>
          <w:sz w:val="28"/>
          <w:szCs w:val="24"/>
          <w:lang w:val="sr-Cyrl-CS"/>
        </w:rPr>
        <w:t>Poč</w:t>
      </w:r>
      <w:r w:rsidRPr="003209AD">
        <w:rPr>
          <w:rFonts w:ascii="Times New Roman" w:eastAsia="Times New Roman" w:hAnsi="Times New Roman" w:cs="Times New Roman"/>
          <w:b/>
          <w:bCs/>
          <w:noProof/>
          <w:color w:val="0000CC"/>
          <w:sz w:val="28"/>
          <w:szCs w:val="24"/>
        </w:rPr>
        <w:t>eo</w:t>
      </w:r>
      <w:r w:rsidRPr="003209AD">
        <w:rPr>
          <w:rFonts w:ascii="Times New Roman" w:eastAsia="Times New Roman" w:hAnsi="Times New Roman" w:cs="Times New Roman"/>
          <w:b/>
          <w:bCs/>
          <w:noProof/>
          <w:color w:val="0000CC"/>
          <w:sz w:val="28"/>
          <w:szCs w:val="24"/>
          <w:lang w:val="sr-Cyrl-CS"/>
        </w:rPr>
        <w:t xml:space="preserve"> sa radom informacioni sistem „Dositej“</w:t>
      </w:r>
    </w:p>
    <w:p w:rsidR="00D9440B" w:rsidRPr="00D9440B" w:rsidRDefault="00D9440B" w:rsidP="00D9440B">
      <w:pPr>
        <w:spacing w:after="0" w:line="240" w:lineRule="auto"/>
        <w:jc w:val="both"/>
        <w:textAlignment w:val="baseline"/>
        <w:outlineLvl w:val="0"/>
        <w:rPr>
          <w:rFonts w:ascii="Times New Roman" w:eastAsia="Times New Roman" w:hAnsi="Times New Roman" w:cs="Times New Roman"/>
          <w:bCs/>
          <w:noProof/>
          <w:sz w:val="24"/>
          <w:szCs w:val="24"/>
        </w:rPr>
      </w:pPr>
    </w:p>
    <w:p w:rsidR="00D9440B" w:rsidRDefault="00D9440B" w:rsidP="009E0426">
      <w:pPr>
        <w:spacing w:after="0" w:line="240" w:lineRule="auto"/>
        <w:ind w:firstLine="720"/>
        <w:jc w:val="both"/>
        <w:textAlignment w:val="baseline"/>
        <w:outlineLvl w:val="0"/>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sr-Cyrl-CS"/>
        </w:rPr>
        <w:t>Dva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nova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dva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izmenjena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pravilnika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kriterijumima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standardima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finansiranje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ustanova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biće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objavljeni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toku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ove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nedelje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paralelno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tim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procesom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počinje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radom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nadograđeni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informacioni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sistem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prosvete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nauke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Dositej</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kojem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će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transparentan</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način</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biti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vidljivi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svi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relevantni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podaci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vezani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zaposlene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čijim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radom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prestala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potreba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slobodnim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radnim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mestima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Kako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informacioni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sistem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pravilnici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stupaju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snagu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ove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nedelje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a</w:t>
      </w:r>
      <w:r w:rsidRPr="00D9440B">
        <w:rPr>
          <w:rFonts w:ascii="Times New Roman" w:eastAsia="Times New Roman" w:hAnsi="Times New Roman" w:cs="Times New Roman"/>
          <w:bCs/>
          <w:noProof/>
          <w:sz w:val="24"/>
          <w:szCs w:val="24"/>
          <w:lang w:val="sr-Cyrl-CS"/>
        </w:rPr>
        <w:t xml:space="preserve"> 15. </w:t>
      </w:r>
      <w:r>
        <w:rPr>
          <w:rFonts w:ascii="Times New Roman" w:eastAsia="Times New Roman" w:hAnsi="Times New Roman" w:cs="Times New Roman"/>
          <w:bCs/>
          <w:noProof/>
          <w:sz w:val="24"/>
          <w:szCs w:val="24"/>
          <w:lang w:val="sr-Cyrl-CS"/>
        </w:rPr>
        <w:t>avgust</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prošao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to</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rok</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popunjavanje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podataka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pomera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Škole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će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biti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obavezi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unesu</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podatke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najkasnije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tri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dana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nakon</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objavljivanja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pravilnika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Svi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zaposleni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će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dobiti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pristupne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parametre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moći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će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prate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informacije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vezane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zaposlene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za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čijim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je</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radom</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prestala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potreba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slobodna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radna</w:t>
      </w:r>
      <w:r w:rsidRPr="00D9440B">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mesta</w:t>
      </w:r>
      <w:r w:rsidRPr="00D9440B">
        <w:rPr>
          <w:rFonts w:ascii="Times New Roman" w:eastAsia="Times New Roman" w:hAnsi="Times New Roman" w:cs="Times New Roman"/>
          <w:bCs/>
          <w:noProof/>
          <w:sz w:val="24"/>
          <w:szCs w:val="24"/>
          <w:lang w:val="sr-Cyrl-CS"/>
        </w:rPr>
        <w:t>.</w:t>
      </w:r>
    </w:p>
    <w:p w:rsidR="009E0426" w:rsidRPr="009E0426" w:rsidRDefault="009E0426" w:rsidP="009E0426">
      <w:pPr>
        <w:spacing w:after="0" w:line="240" w:lineRule="auto"/>
        <w:ind w:firstLine="720"/>
        <w:jc w:val="both"/>
        <w:textAlignment w:val="baseline"/>
        <w:outlineLvl w:val="0"/>
        <w:rPr>
          <w:rFonts w:ascii="Times New Roman" w:eastAsia="Times New Roman" w:hAnsi="Times New Roman" w:cs="Times New Roman"/>
          <w:bCs/>
          <w:noProof/>
          <w:sz w:val="24"/>
          <w:szCs w:val="24"/>
        </w:rPr>
      </w:pPr>
    </w:p>
    <w:p w:rsidR="00D9440B" w:rsidRPr="003209AD" w:rsidRDefault="00D9440B" w:rsidP="00D9440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209AD">
        <w:rPr>
          <w:rStyle w:val="Bodytext"/>
          <w:b/>
          <w:color w:val="0000CC"/>
          <w:sz w:val="28"/>
          <w:szCs w:val="24"/>
          <w:lang w:eastAsia="sr-Cyrl-CS"/>
        </w:rPr>
        <w:lastRenderedPageBreak/>
        <w:t xml:space="preserve">Šarović: Blokiran </w:t>
      </w:r>
      <w:r w:rsidRPr="003209AD">
        <w:rPr>
          <w:rFonts w:ascii="Times New Roman" w:hAnsi="Times New Roman" w:cs="Times New Roman"/>
          <w:b/>
          <w:color w:val="0000CC"/>
          <w:sz w:val="28"/>
          <w:szCs w:val="24"/>
          <w:shd w:val="clear" w:color="auto" w:fill="FFFFFF"/>
          <w:lang w:eastAsia="sr-Cyrl-CS"/>
        </w:rPr>
        <w:t>Komisije za tumačenje PKU</w:t>
      </w:r>
    </w:p>
    <w:p w:rsidR="00D9440B" w:rsidRDefault="00D9440B"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9440B" w:rsidRDefault="00D9440B" w:rsidP="00D9440B">
      <w:pPr>
        <w:pStyle w:val="Bodytext1"/>
        <w:shd w:val="clear" w:color="auto" w:fill="auto"/>
        <w:spacing w:line="240" w:lineRule="auto"/>
        <w:ind w:firstLine="724"/>
        <w:jc w:val="both"/>
        <w:rPr>
          <w:rStyle w:val="Bodytext"/>
          <w:color w:val="000000"/>
          <w:sz w:val="24"/>
          <w:szCs w:val="24"/>
          <w:lang w:eastAsia="sr-Cyrl-CS"/>
        </w:rPr>
      </w:pPr>
      <w:r>
        <w:rPr>
          <w:rStyle w:val="Bodytext"/>
          <w:color w:val="000000"/>
          <w:sz w:val="24"/>
          <w:szCs w:val="24"/>
          <w:lang w:eastAsia="sr-Cyrl-CS"/>
        </w:rPr>
        <w:t>“Komisija</w:t>
      </w:r>
      <w:r w:rsidRPr="00E35DD0">
        <w:rPr>
          <w:rStyle w:val="Bodytext"/>
          <w:color w:val="000000"/>
          <w:sz w:val="24"/>
          <w:szCs w:val="24"/>
          <w:lang w:eastAsia="sr-Cyrl-CS"/>
        </w:rPr>
        <w:t xml:space="preserve"> </w:t>
      </w:r>
      <w:r>
        <w:rPr>
          <w:rStyle w:val="Bodytext"/>
          <w:color w:val="000000"/>
          <w:sz w:val="24"/>
          <w:szCs w:val="24"/>
          <w:lang w:eastAsia="sr-Cyrl-CS"/>
        </w:rPr>
        <w:t>za</w:t>
      </w:r>
      <w:r w:rsidRPr="00E35DD0">
        <w:rPr>
          <w:rStyle w:val="Bodytext"/>
          <w:color w:val="000000"/>
          <w:sz w:val="24"/>
          <w:szCs w:val="24"/>
          <w:lang w:eastAsia="sr-Cyrl-CS"/>
        </w:rPr>
        <w:t xml:space="preserve"> </w:t>
      </w:r>
      <w:r>
        <w:rPr>
          <w:rStyle w:val="Bodytext"/>
          <w:color w:val="000000"/>
          <w:sz w:val="24"/>
          <w:szCs w:val="24"/>
          <w:lang w:eastAsia="sr-Cyrl-CS"/>
        </w:rPr>
        <w:t>tumačenje</w:t>
      </w:r>
      <w:r w:rsidRPr="00E35DD0">
        <w:rPr>
          <w:rStyle w:val="Bodytext"/>
          <w:color w:val="000000"/>
          <w:sz w:val="24"/>
          <w:szCs w:val="24"/>
          <w:lang w:eastAsia="sr-Cyrl-CS"/>
        </w:rPr>
        <w:t xml:space="preserve"> </w:t>
      </w:r>
      <w:r>
        <w:rPr>
          <w:rStyle w:val="Bodytext"/>
          <w:color w:val="000000"/>
          <w:sz w:val="24"/>
          <w:szCs w:val="24"/>
          <w:lang w:eastAsia="sr-Cyrl-CS"/>
        </w:rPr>
        <w:t>PKU</w:t>
      </w:r>
      <w:r w:rsidRPr="00E35DD0">
        <w:rPr>
          <w:rStyle w:val="Bodytext"/>
          <w:color w:val="000000"/>
          <w:sz w:val="24"/>
          <w:szCs w:val="24"/>
          <w:lang w:eastAsia="sr-Cyrl-CS"/>
        </w:rPr>
        <w:t xml:space="preserve"> </w:t>
      </w:r>
      <w:r>
        <w:rPr>
          <w:rStyle w:val="Bodytext"/>
          <w:color w:val="000000"/>
          <w:sz w:val="24"/>
          <w:szCs w:val="24"/>
          <w:lang w:eastAsia="sr-Cyrl-CS"/>
        </w:rPr>
        <w:t>trenutno</w:t>
      </w:r>
      <w:r w:rsidRPr="00E35DD0">
        <w:rPr>
          <w:rStyle w:val="Bodytext"/>
          <w:color w:val="000000"/>
          <w:sz w:val="24"/>
          <w:szCs w:val="24"/>
          <w:lang w:eastAsia="sr-Cyrl-CS"/>
        </w:rPr>
        <w:t xml:space="preserve"> </w:t>
      </w:r>
      <w:r>
        <w:rPr>
          <w:rStyle w:val="Bodytext"/>
          <w:color w:val="000000"/>
          <w:sz w:val="24"/>
          <w:szCs w:val="24"/>
          <w:lang w:eastAsia="sr-Cyrl-CS"/>
        </w:rPr>
        <w:t>je</w:t>
      </w:r>
      <w:r w:rsidRPr="00E35DD0">
        <w:rPr>
          <w:rStyle w:val="Bodytext"/>
          <w:color w:val="000000"/>
          <w:sz w:val="24"/>
          <w:szCs w:val="24"/>
          <w:lang w:eastAsia="sr-Cyrl-CS"/>
        </w:rPr>
        <w:t xml:space="preserve"> </w:t>
      </w:r>
      <w:r>
        <w:rPr>
          <w:rStyle w:val="Bodytext"/>
          <w:color w:val="000000"/>
          <w:sz w:val="24"/>
          <w:szCs w:val="24"/>
          <w:lang w:eastAsia="sr-Cyrl-CS"/>
        </w:rPr>
        <w:t>blokirana</w:t>
      </w:r>
      <w:r w:rsidRPr="00E35DD0">
        <w:rPr>
          <w:rStyle w:val="Bodytext"/>
          <w:color w:val="000000"/>
          <w:sz w:val="24"/>
          <w:szCs w:val="24"/>
          <w:lang w:eastAsia="sr-Cyrl-CS"/>
        </w:rPr>
        <w:t xml:space="preserve"> </w:t>
      </w:r>
      <w:r>
        <w:rPr>
          <w:rStyle w:val="Bodytext"/>
          <w:color w:val="000000"/>
          <w:sz w:val="24"/>
          <w:szCs w:val="24"/>
          <w:lang w:eastAsia="sr-Cyrl-CS"/>
        </w:rPr>
        <w:t>sporom</w:t>
      </w:r>
      <w:r w:rsidRPr="00E35DD0">
        <w:rPr>
          <w:rStyle w:val="Bodytext"/>
          <w:color w:val="000000"/>
          <w:sz w:val="24"/>
          <w:szCs w:val="24"/>
          <w:lang w:eastAsia="sr-Cyrl-CS"/>
        </w:rPr>
        <w:t xml:space="preserve"> </w:t>
      </w:r>
      <w:r>
        <w:rPr>
          <w:rStyle w:val="Bodytext"/>
          <w:color w:val="000000"/>
          <w:sz w:val="24"/>
          <w:szCs w:val="24"/>
          <w:lang w:eastAsia="sr-Cyrl-CS"/>
        </w:rPr>
        <w:t>u</w:t>
      </w:r>
      <w:r w:rsidRPr="00E35DD0">
        <w:rPr>
          <w:rStyle w:val="Bodytext"/>
          <w:color w:val="000000"/>
          <w:sz w:val="24"/>
          <w:szCs w:val="24"/>
          <w:lang w:eastAsia="sr-Cyrl-CS"/>
        </w:rPr>
        <w:t xml:space="preserve"> </w:t>
      </w:r>
      <w:r>
        <w:rPr>
          <w:rStyle w:val="Bodytext"/>
          <w:color w:val="000000"/>
          <w:sz w:val="24"/>
          <w:szCs w:val="24"/>
          <w:lang w:eastAsia="sr-Cyrl-CS"/>
        </w:rPr>
        <w:t>vezi</w:t>
      </w:r>
      <w:r w:rsidRPr="00E35DD0">
        <w:rPr>
          <w:rStyle w:val="Bodytext"/>
          <w:color w:val="000000"/>
          <w:sz w:val="24"/>
          <w:szCs w:val="24"/>
          <w:lang w:eastAsia="sr-Cyrl-CS"/>
        </w:rPr>
        <w:t xml:space="preserve"> </w:t>
      </w:r>
      <w:r>
        <w:rPr>
          <w:rStyle w:val="Bodytext"/>
          <w:color w:val="000000"/>
          <w:sz w:val="24"/>
          <w:szCs w:val="24"/>
          <w:lang w:eastAsia="sr-Cyrl-CS"/>
        </w:rPr>
        <w:t>sa</w:t>
      </w:r>
      <w:r w:rsidRPr="00E35DD0">
        <w:rPr>
          <w:rStyle w:val="Bodytext"/>
          <w:color w:val="000000"/>
          <w:sz w:val="24"/>
          <w:szCs w:val="24"/>
          <w:lang w:eastAsia="sr-Cyrl-CS"/>
        </w:rPr>
        <w:t xml:space="preserve"> </w:t>
      </w:r>
      <w:r>
        <w:rPr>
          <w:rStyle w:val="Bodytext"/>
          <w:color w:val="000000"/>
          <w:sz w:val="24"/>
          <w:szCs w:val="24"/>
          <w:lang w:eastAsia="sr-Cyrl-CS"/>
        </w:rPr>
        <w:t>tumačenjem</w:t>
      </w:r>
      <w:r w:rsidRPr="00E35DD0">
        <w:rPr>
          <w:rStyle w:val="Bodytext"/>
          <w:color w:val="000000"/>
          <w:sz w:val="24"/>
          <w:szCs w:val="24"/>
          <w:lang w:eastAsia="sr-Cyrl-CS"/>
        </w:rPr>
        <w:t xml:space="preserve"> </w:t>
      </w:r>
      <w:r>
        <w:rPr>
          <w:rStyle w:val="Bodytext"/>
          <w:color w:val="000000"/>
          <w:sz w:val="24"/>
          <w:szCs w:val="24"/>
          <w:lang w:eastAsia="sr-Cyrl-CS"/>
        </w:rPr>
        <w:t>članova</w:t>
      </w:r>
      <w:r w:rsidRPr="00E35DD0">
        <w:rPr>
          <w:rStyle w:val="Bodytext"/>
          <w:color w:val="000000"/>
          <w:sz w:val="24"/>
          <w:szCs w:val="24"/>
          <w:lang w:eastAsia="sr-Cyrl-CS"/>
        </w:rPr>
        <w:t xml:space="preserve"> 62, 26 </w:t>
      </w:r>
      <w:r>
        <w:rPr>
          <w:rStyle w:val="Bodytext"/>
          <w:color w:val="000000"/>
          <w:sz w:val="24"/>
          <w:szCs w:val="24"/>
          <w:lang w:eastAsia="sr-Cyrl-CS"/>
        </w:rPr>
        <w:t>i</w:t>
      </w:r>
      <w:r w:rsidRPr="00E35DD0">
        <w:rPr>
          <w:rStyle w:val="Bodytext"/>
          <w:color w:val="000000"/>
          <w:sz w:val="24"/>
          <w:szCs w:val="24"/>
          <w:lang w:eastAsia="sr-Cyrl-CS"/>
        </w:rPr>
        <w:t xml:space="preserve"> 60 </w:t>
      </w:r>
      <w:r>
        <w:rPr>
          <w:rStyle w:val="Bodytext"/>
          <w:color w:val="000000"/>
          <w:sz w:val="24"/>
          <w:szCs w:val="24"/>
          <w:lang w:eastAsia="sr-Cyrl-CS"/>
        </w:rPr>
        <w:t>posebnog</w:t>
      </w:r>
      <w:r w:rsidRPr="00E35DD0">
        <w:rPr>
          <w:rStyle w:val="Bodytext"/>
          <w:color w:val="000000"/>
          <w:sz w:val="24"/>
          <w:szCs w:val="24"/>
          <w:lang w:eastAsia="sr-Cyrl-CS"/>
        </w:rPr>
        <w:t xml:space="preserve"> </w:t>
      </w:r>
      <w:r>
        <w:rPr>
          <w:rStyle w:val="Bodytext"/>
          <w:color w:val="000000"/>
          <w:sz w:val="24"/>
          <w:szCs w:val="24"/>
          <w:lang w:eastAsia="sr-Cyrl-CS"/>
        </w:rPr>
        <w:t>kolektivnog</w:t>
      </w:r>
      <w:r w:rsidRPr="00E35DD0">
        <w:rPr>
          <w:rStyle w:val="Bodytext"/>
          <w:color w:val="000000"/>
          <w:sz w:val="24"/>
          <w:szCs w:val="24"/>
          <w:lang w:eastAsia="sr-Cyrl-CS"/>
        </w:rPr>
        <w:t xml:space="preserve"> </w:t>
      </w:r>
      <w:r>
        <w:rPr>
          <w:rStyle w:val="Bodytext"/>
          <w:color w:val="000000"/>
          <w:sz w:val="24"/>
          <w:szCs w:val="24"/>
          <w:lang w:eastAsia="sr-Cyrl-CS"/>
        </w:rPr>
        <w:t>ugovora</w:t>
      </w:r>
      <w:r w:rsidRPr="00E35DD0">
        <w:rPr>
          <w:rStyle w:val="Bodytext"/>
          <w:color w:val="000000"/>
          <w:sz w:val="24"/>
          <w:szCs w:val="24"/>
          <w:lang w:eastAsia="sr-Cyrl-CS"/>
        </w:rPr>
        <w:t xml:space="preserve">. </w:t>
      </w:r>
      <w:r>
        <w:rPr>
          <w:rStyle w:val="Bodytext"/>
          <w:color w:val="000000"/>
          <w:sz w:val="24"/>
          <w:szCs w:val="24"/>
          <w:lang w:eastAsia="sr-Cyrl-CS"/>
        </w:rPr>
        <w:t>S</w:t>
      </w:r>
      <w:r w:rsidRPr="00E35DD0">
        <w:rPr>
          <w:rStyle w:val="Bodytext"/>
          <w:color w:val="000000"/>
          <w:sz w:val="24"/>
          <w:szCs w:val="24"/>
          <w:lang w:eastAsia="sr-Cyrl-CS"/>
        </w:rPr>
        <w:t xml:space="preserve"> </w:t>
      </w:r>
      <w:r>
        <w:rPr>
          <w:rStyle w:val="Bodytext"/>
          <w:color w:val="000000"/>
          <w:sz w:val="24"/>
          <w:szCs w:val="24"/>
          <w:lang w:eastAsia="sr-Cyrl-CS"/>
        </w:rPr>
        <w:t>obzirom</w:t>
      </w:r>
      <w:r w:rsidRPr="00E35DD0">
        <w:rPr>
          <w:rStyle w:val="Bodytext"/>
          <w:color w:val="000000"/>
          <w:sz w:val="24"/>
          <w:szCs w:val="24"/>
          <w:lang w:eastAsia="sr-Cyrl-CS"/>
        </w:rPr>
        <w:t xml:space="preserve"> </w:t>
      </w:r>
      <w:r>
        <w:rPr>
          <w:rStyle w:val="Bodytext"/>
          <w:color w:val="000000"/>
          <w:sz w:val="24"/>
          <w:szCs w:val="24"/>
          <w:lang w:eastAsia="sr-Cyrl-CS"/>
        </w:rPr>
        <w:t>na</w:t>
      </w:r>
      <w:r w:rsidRPr="00E35DD0">
        <w:rPr>
          <w:rStyle w:val="Bodytext"/>
          <w:color w:val="000000"/>
          <w:sz w:val="24"/>
          <w:szCs w:val="24"/>
          <w:lang w:eastAsia="sr-Cyrl-CS"/>
        </w:rPr>
        <w:t xml:space="preserve"> </w:t>
      </w:r>
      <w:r>
        <w:rPr>
          <w:rStyle w:val="Bodytext"/>
          <w:color w:val="000000"/>
          <w:sz w:val="24"/>
          <w:szCs w:val="24"/>
          <w:lang w:eastAsia="sr-Cyrl-CS"/>
        </w:rPr>
        <w:t>to</w:t>
      </w:r>
      <w:r w:rsidRPr="00E35DD0">
        <w:rPr>
          <w:rStyle w:val="Bodytext"/>
          <w:color w:val="000000"/>
          <w:sz w:val="24"/>
          <w:szCs w:val="24"/>
          <w:lang w:eastAsia="sr-Cyrl-CS"/>
        </w:rPr>
        <w:t xml:space="preserve"> </w:t>
      </w:r>
      <w:r>
        <w:rPr>
          <w:rStyle w:val="Bodytext"/>
          <w:color w:val="000000"/>
          <w:sz w:val="24"/>
          <w:szCs w:val="24"/>
          <w:lang w:eastAsia="sr-Cyrl-CS"/>
        </w:rPr>
        <w:t>da</w:t>
      </w:r>
      <w:r w:rsidRPr="00E35DD0">
        <w:rPr>
          <w:rStyle w:val="Bodytext"/>
          <w:color w:val="000000"/>
          <w:sz w:val="24"/>
          <w:szCs w:val="24"/>
          <w:lang w:eastAsia="sr-Cyrl-CS"/>
        </w:rPr>
        <w:t xml:space="preserve"> </w:t>
      </w:r>
      <w:r>
        <w:rPr>
          <w:rStyle w:val="Bodytext"/>
          <w:color w:val="000000"/>
          <w:sz w:val="24"/>
          <w:szCs w:val="24"/>
          <w:lang w:eastAsia="sr-Cyrl-CS"/>
        </w:rPr>
        <w:t>je</w:t>
      </w:r>
      <w:r w:rsidRPr="00E35DD0">
        <w:rPr>
          <w:rStyle w:val="Bodytext"/>
          <w:color w:val="000000"/>
          <w:sz w:val="24"/>
          <w:szCs w:val="24"/>
          <w:lang w:eastAsia="sr-Cyrl-CS"/>
        </w:rPr>
        <w:t xml:space="preserve"> </w:t>
      </w:r>
      <w:r>
        <w:rPr>
          <w:rStyle w:val="Bodytext"/>
          <w:color w:val="000000"/>
          <w:sz w:val="24"/>
          <w:szCs w:val="24"/>
          <w:lang w:eastAsia="sr-Cyrl-CS"/>
        </w:rPr>
        <w:t>došlo</w:t>
      </w:r>
      <w:r w:rsidRPr="00E35DD0">
        <w:rPr>
          <w:rStyle w:val="Bodytext"/>
          <w:color w:val="000000"/>
          <w:sz w:val="24"/>
          <w:szCs w:val="24"/>
          <w:lang w:eastAsia="sr-Cyrl-CS"/>
        </w:rPr>
        <w:t xml:space="preserve"> </w:t>
      </w:r>
      <w:r>
        <w:rPr>
          <w:rStyle w:val="Bodytext"/>
          <w:color w:val="000000"/>
          <w:sz w:val="24"/>
          <w:szCs w:val="24"/>
          <w:lang w:eastAsia="sr-Cyrl-CS"/>
        </w:rPr>
        <w:t>do</w:t>
      </w:r>
      <w:r w:rsidRPr="00E35DD0">
        <w:rPr>
          <w:rStyle w:val="Bodytext"/>
          <w:color w:val="000000"/>
          <w:sz w:val="24"/>
          <w:szCs w:val="24"/>
          <w:lang w:eastAsia="sr-Cyrl-CS"/>
        </w:rPr>
        <w:t xml:space="preserve"> </w:t>
      </w:r>
      <w:r>
        <w:rPr>
          <w:rStyle w:val="Bodytext"/>
          <w:color w:val="000000"/>
          <w:sz w:val="24"/>
          <w:szCs w:val="24"/>
          <w:lang w:eastAsia="sr-Cyrl-CS"/>
        </w:rPr>
        <w:t>promene</w:t>
      </w:r>
      <w:r w:rsidRPr="00E35DD0">
        <w:rPr>
          <w:rStyle w:val="Bodytext"/>
          <w:color w:val="000000"/>
          <w:sz w:val="24"/>
          <w:szCs w:val="24"/>
          <w:lang w:eastAsia="sr-Cyrl-CS"/>
        </w:rPr>
        <w:t xml:space="preserve"> </w:t>
      </w:r>
      <w:r>
        <w:rPr>
          <w:rStyle w:val="Bodytext"/>
          <w:color w:val="000000"/>
          <w:sz w:val="24"/>
          <w:szCs w:val="24"/>
          <w:lang w:eastAsia="sr-Cyrl-CS"/>
        </w:rPr>
        <w:t>Vlade</w:t>
      </w:r>
      <w:r w:rsidRPr="00E35DD0">
        <w:rPr>
          <w:rStyle w:val="Bodytext"/>
          <w:color w:val="000000"/>
          <w:sz w:val="24"/>
          <w:szCs w:val="24"/>
          <w:lang w:eastAsia="sr-Cyrl-CS"/>
        </w:rPr>
        <w:t xml:space="preserve"> </w:t>
      </w:r>
      <w:r>
        <w:rPr>
          <w:rStyle w:val="Bodytext"/>
          <w:color w:val="000000"/>
          <w:sz w:val="24"/>
          <w:szCs w:val="24"/>
          <w:lang w:eastAsia="sr-Cyrl-CS"/>
        </w:rPr>
        <w:t>Republike</w:t>
      </w:r>
      <w:r w:rsidRPr="00E35DD0">
        <w:rPr>
          <w:rStyle w:val="Bodytext"/>
          <w:color w:val="000000"/>
          <w:sz w:val="24"/>
          <w:szCs w:val="24"/>
          <w:lang w:eastAsia="sr-Cyrl-CS"/>
        </w:rPr>
        <w:t xml:space="preserve"> </w:t>
      </w:r>
      <w:r>
        <w:rPr>
          <w:rStyle w:val="Bodytext"/>
          <w:color w:val="000000"/>
          <w:sz w:val="24"/>
          <w:szCs w:val="24"/>
          <w:lang w:eastAsia="sr-Cyrl-CS"/>
        </w:rPr>
        <w:t>Srbije</w:t>
      </w:r>
      <w:r w:rsidRPr="00E35DD0">
        <w:rPr>
          <w:rStyle w:val="Bodytext"/>
          <w:color w:val="000000"/>
          <w:sz w:val="24"/>
          <w:szCs w:val="24"/>
          <w:lang w:eastAsia="sr-Cyrl-CS"/>
        </w:rPr>
        <w:t xml:space="preserve"> </w:t>
      </w:r>
      <w:r>
        <w:rPr>
          <w:rStyle w:val="Bodytext"/>
          <w:color w:val="000000"/>
          <w:sz w:val="24"/>
          <w:szCs w:val="24"/>
          <w:lang w:eastAsia="sr-Cyrl-CS"/>
        </w:rPr>
        <w:t>procedura</w:t>
      </w:r>
      <w:r w:rsidRPr="00E35DD0">
        <w:rPr>
          <w:rStyle w:val="Bodytext"/>
          <w:color w:val="000000"/>
          <w:sz w:val="24"/>
          <w:szCs w:val="24"/>
          <w:lang w:eastAsia="sr-Cyrl-CS"/>
        </w:rPr>
        <w:t xml:space="preserve"> </w:t>
      </w:r>
      <w:r>
        <w:rPr>
          <w:rStyle w:val="Bodytext"/>
          <w:color w:val="000000"/>
          <w:sz w:val="24"/>
          <w:szCs w:val="24"/>
          <w:lang w:eastAsia="sr-Cyrl-CS"/>
        </w:rPr>
        <w:t>donošenja</w:t>
      </w:r>
      <w:r w:rsidRPr="00E35DD0">
        <w:rPr>
          <w:rStyle w:val="Bodytext"/>
          <w:color w:val="000000"/>
          <w:sz w:val="24"/>
          <w:szCs w:val="24"/>
          <w:lang w:eastAsia="sr-Cyrl-CS"/>
        </w:rPr>
        <w:t xml:space="preserve"> </w:t>
      </w:r>
      <w:r>
        <w:rPr>
          <w:rStyle w:val="Bodytext"/>
          <w:color w:val="000000"/>
          <w:sz w:val="24"/>
          <w:szCs w:val="24"/>
          <w:lang w:eastAsia="sr-Cyrl-CS"/>
        </w:rPr>
        <w:t>Zaključka</w:t>
      </w:r>
      <w:r w:rsidRPr="00E35DD0">
        <w:rPr>
          <w:rStyle w:val="Bodytext"/>
          <w:color w:val="000000"/>
          <w:sz w:val="24"/>
          <w:szCs w:val="24"/>
          <w:lang w:eastAsia="sr-Cyrl-CS"/>
        </w:rPr>
        <w:t xml:space="preserve"> </w:t>
      </w:r>
      <w:r>
        <w:rPr>
          <w:rStyle w:val="Bodytext"/>
          <w:color w:val="000000"/>
          <w:sz w:val="24"/>
          <w:szCs w:val="24"/>
          <w:lang w:eastAsia="sr-Cyrl-CS"/>
        </w:rPr>
        <w:t>o</w:t>
      </w:r>
      <w:r w:rsidRPr="00E35DD0">
        <w:rPr>
          <w:rStyle w:val="Bodytext"/>
          <w:color w:val="000000"/>
          <w:sz w:val="24"/>
          <w:szCs w:val="24"/>
          <w:lang w:eastAsia="sr-Cyrl-CS"/>
        </w:rPr>
        <w:t xml:space="preserve"> </w:t>
      </w:r>
      <w:r>
        <w:rPr>
          <w:rStyle w:val="Bodytext"/>
          <w:color w:val="000000"/>
          <w:sz w:val="24"/>
          <w:szCs w:val="24"/>
          <w:lang w:eastAsia="sr-Cyrl-CS"/>
        </w:rPr>
        <w:t>ovlašćenju</w:t>
      </w:r>
      <w:r w:rsidRPr="00E35DD0">
        <w:rPr>
          <w:rStyle w:val="Bodytext"/>
          <w:color w:val="000000"/>
          <w:sz w:val="24"/>
          <w:szCs w:val="24"/>
          <w:lang w:eastAsia="sr-Cyrl-CS"/>
        </w:rPr>
        <w:t xml:space="preserve"> </w:t>
      </w:r>
      <w:r>
        <w:rPr>
          <w:rStyle w:val="Bodytext"/>
          <w:color w:val="000000"/>
          <w:sz w:val="24"/>
          <w:szCs w:val="24"/>
          <w:lang w:eastAsia="sr-Cyrl-CS"/>
        </w:rPr>
        <w:t>ministra</w:t>
      </w:r>
      <w:r w:rsidRPr="00E35DD0">
        <w:rPr>
          <w:rStyle w:val="Bodytext"/>
          <w:color w:val="000000"/>
          <w:sz w:val="24"/>
          <w:szCs w:val="24"/>
          <w:lang w:eastAsia="sr-Cyrl-CS"/>
        </w:rPr>
        <w:t xml:space="preserve"> </w:t>
      </w:r>
      <w:r>
        <w:rPr>
          <w:rStyle w:val="Bodytext"/>
          <w:color w:val="000000"/>
          <w:sz w:val="24"/>
          <w:szCs w:val="24"/>
          <w:lang w:eastAsia="sr-Cyrl-CS"/>
        </w:rPr>
        <w:t>prosvete</w:t>
      </w:r>
      <w:r w:rsidRPr="00E35DD0">
        <w:rPr>
          <w:rStyle w:val="Bodytext"/>
          <w:color w:val="000000"/>
          <w:sz w:val="24"/>
          <w:szCs w:val="24"/>
          <w:lang w:eastAsia="sr-Cyrl-CS"/>
        </w:rPr>
        <w:t xml:space="preserve"> </w:t>
      </w:r>
      <w:r>
        <w:rPr>
          <w:rStyle w:val="Bodytext"/>
          <w:color w:val="000000"/>
          <w:sz w:val="24"/>
          <w:szCs w:val="24"/>
          <w:lang w:eastAsia="sr-Cyrl-CS"/>
        </w:rPr>
        <w:t>za</w:t>
      </w:r>
      <w:r w:rsidRPr="00E35DD0">
        <w:rPr>
          <w:rStyle w:val="Bodytext"/>
          <w:color w:val="000000"/>
          <w:sz w:val="24"/>
          <w:szCs w:val="24"/>
          <w:lang w:eastAsia="sr-Cyrl-CS"/>
        </w:rPr>
        <w:t xml:space="preserve"> </w:t>
      </w:r>
      <w:r>
        <w:rPr>
          <w:rStyle w:val="Bodytext"/>
          <w:color w:val="000000"/>
          <w:sz w:val="24"/>
          <w:szCs w:val="24"/>
          <w:lang w:eastAsia="sr-Cyrl-CS"/>
        </w:rPr>
        <w:t>potpisivanje</w:t>
      </w:r>
      <w:r w:rsidRPr="00E35DD0">
        <w:rPr>
          <w:rStyle w:val="Bodytext"/>
          <w:color w:val="000000"/>
          <w:sz w:val="24"/>
          <w:szCs w:val="24"/>
          <w:lang w:eastAsia="sr-Cyrl-CS"/>
        </w:rPr>
        <w:t xml:space="preserve"> </w:t>
      </w:r>
      <w:r>
        <w:rPr>
          <w:rStyle w:val="Bodytext"/>
          <w:color w:val="000000"/>
          <w:sz w:val="24"/>
          <w:szCs w:val="24"/>
          <w:lang w:eastAsia="sr-Cyrl-CS"/>
        </w:rPr>
        <w:t>Sporazuma</w:t>
      </w:r>
      <w:r w:rsidRPr="00E35DD0">
        <w:rPr>
          <w:rStyle w:val="Bodytext"/>
          <w:color w:val="000000"/>
          <w:sz w:val="24"/>
          <w:szCs w:val="24"/>
          <w:lang w:eastAsia="sr-Cyrl-CS"/>
        </w:rPr>
        <w:t xml:space="preserve"> </w:t>
      </w:r>
      <w:r>
        <w:rPr>
          <w:rStyle w:val="Bodytext"/>
          <w:color w:val="000000"/>
          <w:sz w:val="24"/>
          <w:szCs w:val="24"/>
          <w:lang w:eastAsia="sr-Cyrl-CS"/>
        </w:rPr>
        <w:t>o</w:t>
      </w:r>
      <w:r w:rsidRPr="00E35DD0">
        <w:rPr>
          <w:rStyle w:val="Bodytext"/>
          <w:color w:val="000000"/>
          <w:sz w:val="24"/>
          <w:szCs w:val="24"/>
          <w:lang w:eastAsia="sr-Cyrl-CS"/>
        </w:rPr>
        <w:t xml:space="preserve"> </w:t>
      </w:r>
      <w:r>
        <w:rPr>
          <w:rStyle w:val="Bodytext"/>
          <w:color w:val="000000"/>
          <w:sz w:val="24"/>
          <w:szCs w:val="24"/>
          <w:lang w:eastAsia="sr-Cyrl-CS"/>
        </w:rPr>
        <w:t>rešavanju</w:t>
      </w:r>
      <w:r w:rsidRPr="00E35DD0">
        <w:rPr>
          <w:rStyle w:val="Bodytext"/>
          <w:color w:val="000000"/>
          <w:sz w:val="24"/>
          <w:szCs w:val="24"/>
          <w:lang w:eastAsia="sr-Cyrl-CS"/>
        </w:rPr>
        <w:t xml:space="preserve"> </w:t>
      </w:r>
      <w:r>
        <w:rPr>
          <w:rStyle w:val="Bodytext"/>
          <w:color w:val="000000"/>
          <w:sz w:val="24"/>
          <w:szCs w:val="24"/>
          <w:lang w:eastAsia="sr-Cyrl-CS"/>
        </w:rPr>
        <w:t>kolektivnog</w:t>
      </w:r>
      <w:r w:rsidRPr="00E35DD0">
        <w:rPr>
          <w:rStyle w:val="Bodytext"/>
          <w:color w:val="000000"/>
          <w:sz w:val="24"/>
          <w:szCs w:val="24"/>
          <w:lang w:eastAsia="sr-Cyrl-CS"/>
        </w:rPr>
        <w:t xml:space="preserve"> </w:t>
      </w:r>
      <w:r>
        <w:rPr>
          <w:rStyle w:val="Bodytext"/>
          <w:color w:val="000000"/>
          <w:sz w:val="24"/>
          <w:szCs w:val="24"/>
          <w:lang w:eastAsia="sr-Cyrl-CS"/>
        </w:rPr>
        <w:t>radnog</w:t>
      </w:r>
      <w:r w:rsidRPr="00E35DD0">
        <w:rPr>
          <w:rStyle w:val="Bodytext"/>
          <w:color w:val="000000"/>
          <w:sz w:val="24"/>
          <w:szCs w:val="24"/>
          <w:lang w:eastAsia="sr-Cyrl-CS"/>
        </w:rPr>
        <w:t xml:space="preserve"> </w:t>
      </w:r>
      <w:r>
        <w:rPr>
          <w:rStyle w:val="Bodytext"/>
          <w:color w:val="000000"/>
          <w:sz w:val="24"/>
          <w:szCs w:val="24"/>
          <w:lang w:eastAsia="sr-Cyrl-CS"/>
        </w:rPr>
        <w:t>spora</w:t>
      </w:r>
      <w:r w:rsidRPr="00E35DD0">
        <w:rPr>
          <w:rStyle w:val="Bodytext"/>
          <w:color w:val="000000"/>
          <w:sz w:val="24"/>
          <w:szCs w:val="24"/>
          <w:lang w:eastAsia="sr-Cyrl-CS"/>
        </w:rPr>
        <w:t xml:space="preserve"> </w:t>
      </w:r>
      <w:r>
        <w:rPr>
          <w:rStyle w:val="Bodytext"/>
          <w:color w:val="000000"/>
          <w:sz w:val="24"/>
          <w:szCs w:val="24"/>
          <w:lang w:eastAsia="sr-Cyrl-CS"/>
        </w:rPr>
        <w:t>mora</w:t>
      </w:r>
      <w:r w:rsidRPr="00E35DD0">
        <w:rPr>
          <w:rStyle w:val="Bodytext"/>
          <w:color w:val="000000"/>
          <w:sz w:val="24"/>
          <w:szCs w:val="24"/>
          <w:lang w:eastAsia="sr-Cyrl-CS"/>
        </w:rPr>
        <w:t xml:space="preserve"> </w:t>
      </w:r>
      <w:r>
        <w:rPr>
          <w:rStyle w:val="Bodytext"/>
          <w:color w:val="000000"/>
          <w:sz w:val="24"/>
          <w:szCs w:val="24"/>
          <w:lang w:eastAsia="sr-Cyrl-CS"/>
        </w:rPr>
        <w:t>početi</w:t>
      </w:r>
      <w:r w:rsidRPr="00E35DD0">
        <w:rPr>
          <w:rStyle w:val="Bodytext"/>
          <w:color w:val="000000"/>
          <w:sz w:val="24"/>
          <w:szCs w:val="24"/>
          <w:lang w:eastAsia="sr-Cyrl-CS"/>
        </w:rPr>
        <w:t xml:space="preserve"> </w:t>
      </w:r>
      <w:r>
        <w:rPr>
          <w:rStyle w:val="Bodytext"/>
          <w:color w:val="000000"/>
          <w:sz w:val="24"/>
          <w:szCs w:val="24"/>
          <w:lang w:eastAsia="sr-Cyrl-CS"/>
        </w:rPr>
        <w:t>iznova</w:t>
      </w:r>
      <w:r w:rsidRPr="00E35DD0">
        <w:rPr>
          <w:rStyle w:val="Bodytext"/>
          <w:color w:val="000000"/>
          <w:sz w:val="24"/>
          <w:szCs w:val="24"/>
          <w:lang w:eastAsia="sr-Cyrl-CS"/>
        </w:rPr>
        <w:t xml:space="preserve">, </w:t>
      </w:r>
      <w:r>
        <w:rPr>
          <w:rStyle w:val="Bodytext"/>
          <w:color w:val="000000"/>
          <w:sz w:val="24"/>
          <w:szCs w:val="24"/>
          <w:lang w:eastAsia="sr-Cyrl-CS"/>
        </w:rPr>
        <w:t>a</w:t>
      </w:r>
      <w:r w:rsidRPr="00E35DD0">
        <w:rPr>
          <w:rStyle w:val="Bodytext"/>
          <w:color w:val="000000"/>
          <w:sz w:val="24"/>
          <w:szCs w:val="24"/>
          <w:lang w:eastAsia="sr-Cyrl-CS"/>
        </w:rPr>
        <w:t xml:space="preserve"> </w:t>
      </w:r>
      <w:r>
        <w:rPr>
          <w:rStyle w:val="Bodytext"/>
          <w:color w:val="000000"/>
          <w:sz w:val="24"/>
          <w:szCs w:val="24"/>
          <w:lang w:eastAsia="sr-Cyrl-CS"/>
        </w:rPr>
        <w:t>sa</w:t>
      </w:r>
      <w:r w:rsidRPr="00E35DD0">
        <w:rPr>
          <w:rStyle w:val="Bodytext"/>
          <w:color w:val="000000"/>
          <w:sz w:val="24"/>
          <w:szCs w:val="24"/>
          <w:lang w:eastAsia="sr-Cyrl-CS"/>
        </w:rPr>
        <w:t xml:space="preserve"> </w:t>
      </w:r>
      <w:r>
        <w:rPr>
          <w:rStyle w:val="Bodytext"/>
          <w:color w:val="000000"/>
          <w:sz w:val="24"/>
          <w:szCs w:val="24"/>
          <w:lang w:eastAsia="sr-Cyrl-CS"/>
        </w:rPr>
        <w:t>tim</w:t>
      </w:r>
      <w:r w:rsidRPr="00E35DD0">
        <w:rPr>
          <w:rStyle w:val="Bodytext"/>
          <w:color w:val="000000"/>
          <w:sz w:val="24"/>
          <w:szCs w:val="24"/>
          <w:lang w:eastAsia="sr-Cyrl-CS"/>
        </w:rPr>
        <w:t xml:space="preserve"> </w:t>
      </w:r>
      <w:r>
        <w:rPr>
          <w:rStyle w:val="Bodytext"/>
          <w:color w:val="000000"/>
          <w:sz w:val="24"/>
          <w:szCs w:val="24"/>
          <w:lang w:eastAsia="sr-Cyrl-CS"/>
        </w:rPr>
        <w:t>i</w:t>
      </w:r>
      <w:r w:rsidRPr="00E35DD0">
        <w:rPr>
          <w:rStyle w:val="Bodytext"/>
          <w:color w:val="000000"/>
          <w:sz w:val="24"/>
          <w:szCs w:val="24"/>
          <w:lang w:eastAsia="sr-Cyrl-CS"/>
        </w:rPr>
        <w:t xml:space="preserve"> </w:t>
      </w:r>
      <w:r>
        <w:rPr>
          <w:rStyle w:val="Bodytext"/>
          <w:color w:val="000000"/>
          <w:sz w:val="24"/>
          <w:szCs w:val="24"/>
          <w:lang w:eastAsia="sr-Cyrl-CS"/>
        </w:rPr>
        <w:t>novo</w:t>
      </w:r>
      <w:r w:rsidRPr="00E35DD0">
        <w:rPr>
          <w:rStyle w:val="Bodytext"/>
          <w:color w:val="000000"/>
          <w:sz w:val="24"/>
          <w:szCs w:val="24"/>
          <w:lang w:eastAsia="sr-Cyrl-CS"/>
        </w:rPr>
        <w:t xml:space="preserve"> </w:t>
      </w:r>
      <w:r>
        <w:rPr>
          <w:rStyle w:val="Bodytext"/>
          <w:color w:val="000000"/>
          <w:sz w:val="24"/>
          <w:szCs w:val="24"/>
          <w:lang w:eastAsia="sr-Cyrl-CS"/>
        </w:rPr>
        <w:t>pribavljanje</w:t>
      </w:r>
      <w:r w:rsidRPr="00E35DD0">
        <w:rPr>
          <w:rStyle w:val="Bodytext"/>
          <w:color w:val="000000"/>
          <w:sz w:val="24"/>
          <w:szCs w:val="24"/>
          <w:lang w:eastAsia="sr-Cyrl-CS"/>
        </w:rPr>
        <w:t xml:space="preserve"> </w:t>
      </w:r>
      <w:r>
        <w:rPr>
          <w:rStyle w:val="Bodytext"/>
          <w:color w:val="000000"/>
          <w:sz w:val="24"/>
          <w:szCs w:val="24"/>
          <w:lang w:eastAsia="sr-Cyrl-CS"/>
        </w:rPr>
        <w:t>mišljenja</w:t>
      </w:r>
      <w:r w:rsidRPr="00E35DD0">
        <w:rPr>
          <w:rStyle w:val="Bodytext"/>
          <w:color w:val="000000"/>
          <w:sz w:val="24"/>
          <w:szCs w:val="24"/>
          <w:lang w:eastAsia="sr-Cyrl-CS"/>
        </w:rPr>
        <w:t xml:space="preserve"> </w:t>
      </w:r>
      <w:r>
        <w:rPr>
          <w:rStyle w:val="Bodytext"/>
          <w:color w:val="000000"/>
          <w:sz w:val="24"/>
          <w:szCs w:val="24"/>
          <w:lang w:eastAsia="sr-Cyrl-CS"/>
        </w:rPr>
        <w:t>ministarstava</w:t>
      </w:r>
      <w:r w:rsidRPr="00E35DD0">
        <w:rPr>
          <w:rStyle w:val="Bodytext"/>
          <w:color w:val="000000"/>
          <w:sz w:val="24"/>
          <w:szCs w:val="24"/>
          <w:lang w:eastAsia="sr-Cyrl-CS"/>
        </w:rPr>
        <w:t xml:space="preserve"> (</w:t>
      </w:r>
      <w:r>
        <w:rPr>
          <w:rStyle w:val="Bodytext"/>
          <w:color w:val="000000"/>
          <w:sz w:val="24"/>
          <w:szCs w:val="24"/>
          <w:lang w:eastAsia="sr-Cyrl-CS"/>
        </w:rPr>
        <w:t>rada</w:t>
      </w:r>
      <w:r w:rsidRPr="00E35DD0">
        <w:rPr>
          <w:rStyle w:val="Bodytext"/>
          <w:color w:val="000000"/>
          <w:sz w:val="24"/>
          <w:szCs w:val="24"/>
          <w:lang w:eastAsia="sr-Cyrl-CS"/>
        </w:rPr>
        <w:t xml:space="preserve">, </w:t>
      </w:r>
      <w:r>
        <w:rPr>
          <w:rStyle w:val="Bodytext"/>
          <w:color w:val="000000"/>
          <w:sz w:val="24"/>
          <w:szCs w:val="24"/>
          <w:lang w:eastAsia="sr-Cyrl-CS"/>
        </w:rPr>
        <w:t>finansija</w:t>
      </w:r>
      <w:r w:rsidRPr="00E35DD0">
        <w:rPr>
          <w:rStyle w:val="Bodytext"/>
          <w:color w:val="000000"/>
          <w:sz w:val="24"/>
          <w:szCs w:val="24"/>
          <w:lang w:eastAsia="sr-Cyrl-CS"/>
        </w:rPr>
        <w:t xml:space="preserve">, </w:t>
      </w:r>
      <w:r>
        <w:rPr>
          <w:rStyle w:val="Bodytext"/>
          <w:color w:val="000000"/>
          <w:sz w:val="24"/>
          <w:szCs w:val="24"/>
          <w:lang w:eastAsia="sr-Cyrl-CS"/>
        </w:rPr>
        <w:t>državne</w:t>
      </w:r>
      <w:r w:rsidRPr="00E35DD0">
        <w:rPr>
          <w:rStyle w:val="Bodytext"/>
          <w:color w:val="000000"/>
          <w:sz w:val="24"/>
          <w:szCs w:val="24"/>
          <w:lang w:eastAsia="sr-Cyrl-CS"/>
        </w:rPr>
        <w:t xml:space="preserve"> </w:t>
      </w:r>
      <w:r>
        <w:rPr>
          <w:rStyle w:val="Bodytext"/>
          <w:color w:val="000000"/>
          <w:sz w:val="24"/>
          <w:szCs w:val="24"/>
          <w:lang w:eastAsia="sr-Cyrl-CS"/>
        </w:rPr>
        <w:t>uprave</w:t>
      </w:r>
      <w:r w:rsidRPr="00E35DD0">
        <w:rPr>
          <w:rStyle w:val="Bodytext"/>
          <w:color w:val="000000"/>
          <w:sz w:val="24"/>
          <w:szCs w:val="24"/>
          <w:lang w:eastAsia="sr-Cyrl-CS"/>
        </w:rPr>
        <w:t xml:space="preserve">) </w:t>
      </w:r>
      <w:r>
        <w:rPr>
          <w:rStyle w:val="Bodytext"/>
          <w:color w:val="000000"/>
          <w:sz w:val="24"/>
          <w:szCs w:val="24"/>
          <w:lang w:eastAsia="sr-Cyrl-CS"/>
        </w:rPr>
        <w:t>i</w:t>
      </w:r>
      <w:r w:rsidRPr="00E35DD0">
        <w:rPr>
          <w:rStyle w:val="Bodytext"/>
          <w:color w:val="000000"/>
          <w:sz w:val="24"/>
          <w:szCs w:val="24"/>
          <w:lang w:eastAsia="sr-Cyrl-CS"/>
        </w:rPr>
        <w:t xml:space="preserve"> </w:t>
      </w:r>
      <w:r>
        <w:rPr>
          <w:rStyle w:val="Bodytext"/>
          <w:color w:val="000000"/>
          <w:sz w:val="24"/>
          <w:szCs w:val="24"/>
          <w:lang w:eastAsia="sr-Cyrl-CS"/>
        </w:rPr>
        <w:t>Republičkog</w:t>
      </w:r>
      <w:r w:rsidRPr="00E35DD0">
        <w:rPr>
          <w:rStyle w:val="Bodytext"/>
          <w:color w:val="000000"/>
          <w:sz w:val="24"/>
          <w:szCs w:val="24"/>
          <w:lang w:eastAsia="sr-Cyrl-CS"/>
        </w:rPr>
        <w:t xml:space="preserve"> </w:t>
      </w:r>
      <w:r>
        <w:rPr>
          <w:rStyle w:val="Bodytext"/>
          <w:color w:val="000000"/>
          <w:sz w:val="24"/>
          <w:szCs w:val="24"/>
          <w:lang w:eastAsia="sr-Cyrl-CS"/>
        </w:rPr>
        <w:t>sekretarijata</w:t>
      </w:r>
      <w:r w:rsidRPr="00E35DD0">
        <w:rPr>
          <w:rStyle w:val="Bodytext"/>
          <w:color w:val="000000"/>
          <w:sz w:val="24"/>
          <w:szCs w:val="24"/>
          <w:lang w:eastAsia="sr-Cyrl-CS"/>
        </w:rPr>
        <w:t xml:space="preserve"> </w:t>
      </w:r>
      <w:r>
        <w:rPr>
          <w:rStyle w:val="Bodytext"/>
          <w:color w:val="000000"/>
          <w:sz w:val="24"/>
          <w:szCs w:val="24"/>
          <w:lang w:eastAsia="sr-Cyrl-CS"/>
        </w:rPr>
        <w:t>za</w:t>
      </w:r>
      <w:r w:rsidRPr="00E35DD0">
        <w:rPr>
          <w:rStyle w:val="Bodytext"/>
          <w:color w:val="000000"/>
          <w:sz w:val="24"/>
          <w:szCs w:val="24"/>
          <w:lang w:eastAsia="sr-Cyrl-CS"/>
        </w:rPr>
        <w:t xml:space="preserve"> </w:t>
      </w:r>
      <w:r>
        <w:rPr>
          <w:rStyle w:val="Bodytext"/>
          <w:color w:val="000000"/>
          <w:sz w:val="24"/>
          <w:szCs w:val="24"/>
          <w:lang w:eastAsia="sr-Cyrl-CS"/>
        </w:rPr>
        <w:t>zakonodavstvo</w:t>
      </w:r>
      <w:r w:rsidRPr="00E35DD0">
        <w:rPr>
          <w:rStyle w:val="Bodytext"/>
          <w:color w:val="000000"/>
          <w:sz w:val="24"/>
          <w:szCs w:val="24"/>
          <w:lang w:eastAsia="sr-Cyrl-CS"/>
        </w:rPr>
        <w:t xml:space="preserve">. </w:t>
      </w:r>
      <w:r>
        <w:rPr>
          <w:rStyle w:val="Bodytext"/>
          <w:color w:val="000000"/>
          <w:sz w:val="24"/>
          <w:szCs w:val="24"/>
          <w:lang w:eastAsia="sr-Cyrl-CS"/>
        </w:rPr>
        <w:t>Po</w:t>
      </w:r>
      <w:r w:rsidRPr="00E35DD0">
        <w:rPr>
          <w:rStyle w:val="Bodytext"/>
          <w:color w:val="000000"/>
          <w:sz w:val="24"/>
          <w:szCs w:val="24"/>
          <w:lang w:eastAsia="sr-Cyrl-CS"/>
        </w:rPr>
        <w:t xml:space="preserve"> </w:t>
      </w:r>
      <w:r>
        <w:rPr>
          <w:rStyle w:val="Bodytext"/>
          <w:color w:val="000000"/>
          <w:sz w:val="24"/>
          <w:szCs w:val="24"/>
          <w:lang w:eastAsia="sr-Cyrl-CS"/>
        </w:rPr>
        <w:t>ponovnom</w:t>
      </w:r>
      <w:r w:rsidRPr="00E35DD0">
        <w:rPr>
          <w:rStyle w:val="Bodytext"/>
          <w:color w:val="000000"/>
          <w:sz w:val="24"/>
          <w:szCs w:val="24"/>
          <w:lang w:eastAsia="sr-Cyrl-CS"/>
        </w:rPr>
        <w:t xml:space="preserve"> </w:t>
      </w:r>
      <w:r>
        <w:rPr>
          <w:rStyle w:val="Bodytext"/>
          <w:color w:val="000000"/>
          <w:sz w:val="24"/>
          <w:szCs w:val="24"/>
          <w:lang w:eastAsia="sr-Cyrl-CS"/>
        </w:rPr>
        <w:t>formiranju</w:t>
      </w:r>
      <w:r w:rsidRPr="00E35DD0">
        <w:rPr>
          <w:rStyle w:val="Bodytext"/>
          <w:color w:val="000000"/>
          <w:sz w:val="24"/>
          <w:szCs w:val="24"/>
          <w:lang w:eastAsia="sr-Cyrl-CS"/>
        </w:rPr>
        <w:t xml:space="preserve"> </w:t>
      </w:r>
      <w:r>
        <w:rPr>
          <w:rStyle w:val="Bodytext"/>
          <w:color w:val="000000"/>
          <w:sz w:val="24"/>
          <w:szCs w:val="24"/>
          <w:lang w:eastAsia="sr-Cyrl-CS"/>
        </w:rPr>
        <w:t>komisija</w:t>
      </w:r>
      <w:r w:rsidRPr="00E35DD0">
        <w:rPr>
          <w:rStyle w:val="Bodytext"/>
          <w:color w:val="000000"/>
          <w:sz w:val="24"/>
          <w:szCs w:val="24"/>
          <w:lang w:eastAsia="sr-Cyrl-CS"/>
        </w:rPr>
        <w:t xml:space="preserve"> </w:t>
      </w:r>
      <w:r>
        <w:rPr>
          <w:rStyle w:val="Bodytext"/>
          <w:color w:val="000000"/>
          <w:sz w:val="24"/>
          <w:szCs w:val="24"/>
          <w:lang w:eastAsia="sr-Cyrl-CS"/>
        </w:rPr>
        <w:t>će</w:t>
      </w:r>
      <w:r w:rsidRPr="00E35DD0">
        <w:rPr>
          <w:rStyle w:val="Bodytext"/>
          <w:color w:val="000000"/>
          <w:sz w:val="24"/>
          <w:szCs w:val="24"/>
          <w:lang w:eastAsia="sr-Cyrl-CS"/>
        </w:rPr>
        <w:t xml:space="preserve"> </w:t>
      </w:r>
      <w:r>
        <w:rPr>
          <w:rStyle w:val="Bodytext"/>
          <w:color w:val="000000"/>
          <w:sz w:val="24"/>
          <w:szCs w:val="24"/>
          <w:lang w:eastAsia="sr-Cyrl-CS"/>
        </w:rPr>
        <w:t>nastaviti</w:t>
      </w:r>
      <w:r w:rsidRPr="00E35DD0">
        <w:rPr>
          <w:rStyle w:val="Bodytext"/>
          <w:color w:val="000000"/>
          <w:sz w:val="24"/>
          <w:szCs w:val="24"/>
          <w:lang w:eastAsia="sr-Cyrl-CS"/>
        </w:rPr>
        <w:t xml:space="preserve"> </w:t>
      </w:r>
      <w:r>
        <w:rPr>
          <w:rStyle w:val="Bodytext"/>
          <w:color w:val="000000"/>
          <w:sz w:val="24"/>
          <w:szCs w:val="24"/>
          <w:lang w:eastAsia="sr-Cyrl-CS"/>
        </w:rPr>
        <w:t>rad</w:t>
      </w:r>
      <w:r w:rsidRPr="00E35DD0">
        <w:rPr>
          <w:rStyle w:val="Bodytext"/>
          <w:color w:val="000000"/>
          <w:sz w:val="24"/>
          <w:szCs w:val="24"/>
          <w:lang w:eastAsia="sr-Cyrl-CS"/>
        </w:rPr>
        <w:t xml:space="preserve">. </w:t>
      </w:r>
      <w:r>
        <w:rPr>
          <w:rStyle w:val="Bodytext"/>
          <w:color w:val="000000"/>
          <w:sz w:val="24"/>
          <w:szCs w:val="24"/>
          <w:lang w:eastAsia="sr-Cyrl-CS"/>
        </w:rPr>
        <w:t>Međutim</w:t>
      </w:r>
      <w:r w:rsidRPr="00E35DD0">
        <w:rPr>
          <w:rStyle w:val="Bodytext"/>
          <w:color w:val="000000"/>
          <w:sz w:val="24"/>
          <w:szCs w:val="24"/>
          <w:lang w:eastAsia="sr-Cyrl-CS"/>
        </w:rPr>
        <w:t xml:space="preserve">, </w:t>
      </w:r>
      <w:r>
        <w:rPr>
          <w:rStyle w:val="Bodytext"/>
          <w:color w:val="000000"/>
          <w:sz w:val="24"/>
          <w:szCs w:val="24"/>
          <w:lang w:eastAsia="sr-Cyrl-CS"/>
        </w:rPr>
        <w:t>oko</w:t>
      </w:r>
      <w:r w:rsidRPr="00E35DD0">
        <w:rPr>
          <w:rStyle w:val="Bodytext"/>
          <w:color w:val="000000"/>
          <w:sz w:val="24"/>
          <w:szCs w:val="24"/>
          <w:lang w:eastAsia="sr-Cyrl-CS"/>
        </w:rPr>
        <w:t xml:space="preserve"> 400 </w:t>
      </w:r>
      <w:r>
        <w:rPr>
          <w:rStyle w:val="Bodytext"/>
          <w:color w:val="000000"/>
          <w:sz w:val="24"/>
          <w:szCs w:val="24"/>
          <w:lang w:eastAsia="sr-Cyrl-CS"/>
        </w:rPr>
        <w:t>predmeta</w:t>
      </w:r>
      <w:r w:rsidRPr="00E35DD0">
        <w:rPr>
          <w:rStyle w:val="Bodytext"/>
          <w:color w:val="000000"/>
          <w:sz w:val="24"/>
          <w:szCs w:val="24"/>
          <w:lang w:eastAsia="sr-Cyrl-CS"/>
        </w:rPr>
        <w:t xml:space="preserve"> </w:t>
      </w:r>
      <w:r>
        <w:rPr>
          <w:rStyle w:val="Bodytext"/>
          <w:color w:val="000000"/>
          <w:sz w:val="24"/>
          <w:szCs w:val="24"/>
          <w:lang w:eastAsia="sr-Cyrl-CS"/>
        </w:rPr>
        <w:t>čeka</w:t>
      </w:r>
      <w:r w:rsidRPr="00E35DD0">
        <w:rPr>
          <w:rStyle w:val="Bodytext"/>
          <w:color w:val="000000"/>
          <w:sz w:val="24"/>
          <w:szCs w:val="24"/>
          <w:lang w:eastAsia="sr-Cyrl-CS"/>
        </w:rPr>
        <w:t xml:space="preserve"> </w:t>
      </w:r>
      <w:r>
        <w:rPr>
          <w:rStyle w:val="Bodytext"/>
          <w:color w:val="000000"/>
          <w:sz w:val="24"/>
          <w:szCs w:val="24"/>
          <w:lang w:eastAsia="sr-Cyrl-CS"/>
        </w:rPr>
        <w:t>na</w:t>
      </w:r>
      <w:r w:rsidRPr="00E35DD0">
        <w:rPr>
          <w:rStyle w:val="Bodytext"/>
          <w:color w:val="000000"/>
          <w:sz w:val="24"/>
          <w:szCs w:val="24"/>
          <w:lang w:eastAsia="sr-Cyrl-CS"/>
        </w:rPr>
        <w:t xml:space="preserve"> </w:t>
      </w:r>
      <w:r>
        <w:rPr>
          <w:rStyle w:val="Bodytext"/>
          <w:color w:val="000000"/>
          <w:sz w:val="24"/>
          <w:szCs w:val="24"/>
          <w:lang w:eastAsia="sr-Cyrl-CS"/>
        </w:rPr>
        <w:t>razrešenje</w:t>
      </w:r>
      <w:r w:rsidRPr="00E35DD0">
        <w:rPr>
          <w:rStyle w:val="Bodytext"/>
          <w:color w:val="000000"/>
          <w:sz w:val="24"/>
          <w:szCs w:val="24"/>
          <w:lang w:eastAsia="sr-Cyrl-CS"/>
        </w:rPr>
        <w:t xml:space="preserve"> </w:t>
      </w:r>
      <w:r>
        <w:rPr>
          <w:rStyle w:val="Bodytext"/>
          <w:color w:val="000000"/>
          <w:sz w:val="24"/>
          <w:szCs w:val="24"/>
          <w:lang w:eastAsia="sr-Cyrl-CS"/>
        </w:rPr>
        <w:t>spora</w:t>
      </w:r>
      <w:r w:rsidRPr="00E35DD0">
        <w:rPr>
          <w:rStyle w:val="Bodytext"/>
          <w:color w:val="000000"/>
          <w:sz w:val="24"/>
          <w:szCs w:val="24"/>
          <w:lang w:eastAsia="sr-Cyrl-CS"/>
        </w:rPr>
        <w:t xml:space="preserve">, </w:t>
      </w:r>
      <w:r>
        <w:rPr>
          <w:rStyle w:val="Bodytext"/>
          <w:color w:val="000000"/>
          <w:sz w:val="24"/>
          <w:szCs w:val="24"/>
          <w:lang w:eastAsia="sr-Cyrl-CS"/>
        </w:rPr>
        <w:t>a</w:t>
      </w:r>
      <w:r w:rsidRPr="00E35DD0">
        <w:rPr>
          <w:rStyle w:val="Bodytext"/>
          <w:color w:val="000000"/>
          <w:sz w:val="24"/>
          <w:szCs w:val="24"/>
          <w:lang w:eastAsia="sr-Cyrl-CS"/>
        </w:rPr>
        <w:t xml:space="preserve"> </w:t>
      </w:r>
      <w:r>
        <w:rPr>
          <w:rStyle w:val="Bodytext"/>
          <w:color w:val="000000"/>
          <w:sz w:val="24"/>
          <w:szCs w:val="24"/>
          <w:lang w:eastAsia="sr-Cyrl-CS"/>
        </w:rPr>
        <w:t>kako</w:t>
      </w:r>
      <w:r w:rsidRPr="00E35DD0">
        <w:rPr>
          <w:rStyle w:val="Bodytext"/>
          <w:color w:val="000000"/>
          <w:sz w:val="24"/>
          <w:szCs w:val="24"/>
          <w:lang w:eastAsia="sr-Cyrl-CS"/>
        </w:rPr>
        <w:t xml:space="preserve"> </w:t>
      </w:r>
      <w:r>
        <w:rPr>
          <w:rStyle w:val="Bodytext"/>
          <w:color w:val="000000"/>
          <w:sz w:val="24"/>
          <w:szCs w:val="24"/>
          <w:lang w:eastAsia="sr-Cyrl-CS"/>
        </w:rPr>
        <w:t>nastupa</w:t>
      </w:r>
      <w:r w:rsidRPr="00E35DD0">
        <w:rPr>
          <w:rStyle w:val="Bodytext"/>
          <w:color w:val="000000"/>
          <w:sz w:val="24"/>
          <w:szCs w:val="24"/>
          <w:lang w:eastAsia="sr-Cyrl-CS"/>
        </w:rPr>
        <w:t xml:space="preserve"> </w:t>
      </w:r>
      <w:r>
        <w:rPr>
          <w:rStyle w:val="Bodytext"/>
          <w:color w:val="000000"/>
          <w:sz w:val="24"/>
          <w:szCs w:val="24"/>
          <w:lang w:eastAsia="sr-Cyrl-CS"/>
        </w:rPr>
        <w:t>period</w:t>
      </w:r>
      <w:r w:rsidRPr="00E35DD0">
        <w:rPr>
          <w:rStyle w:val="Bodytext"/>
          <w:color w:val="000000"/>
          <w:sz w:val="24"/>
          <w:szCs w:val="24"/>
          <w:lang w:eastAsia="sr-Cyrl-CS"/>
        </w:rPr>
        <w:t xml:space="preserve"> </w:t>
      </w:r>
      <w:r>
        <w:rPr>
          <w:rStyle w:val="Bodytext"/>
          <w:color w:val="000000"/>
          <w:sz w:val="24"/>
          <w:szCs w:val="24"/>
          <w:lang w:eastAsia="sr-Cyrl-CS"/>
        </w:rPr>
        <w:t>novih</w:t>
      </w:r>
      <w:r w:rsidRPr="00E35DD0">
        <w:rPr>
          <w:rStyle w:val="Bodytext"/>
          <w:color w:val="000000"/>
          <w:sz w:val="24"/>
          <w:szCs w:val="24"/>
          <w:lang w:eastAsia="sr-Cyrl-CS"/>
        </w:rPr>
        <w:t xml:space="preserve"> </w:t>
      </w:r>
      <w:r>
        <w:rPr>
          <w:rStyle w:val="Bodytext"/>
          <w:color w:val="000000"/>
          <w:sz w:val="24"/>
          <w:szCs w:val="24"/>
          <w:lang w:eastAsia="sr-Cyrl-CS"/>
        </w:rPr>
        <w:t>preraspoređivanja</w:t>
      </w:r>
      <w:r w:rsidRPr="00E35DD0">
        <w:rPr>
          <w:rStyle w:val="Bodytext"/>
          <w:color w:val="000000"/>
          <w:sz w:val="24"/>
          <w:szCs w:val="24"/>
          <w:lang w:eastAsia="sr-Cyrl-CS"/>
        </w:rPr>
        <w:t xml:space="preserve"> </w:t>
      </w:r>
      <w:r>
        <w:rPr>
          <w:rStyle w:val="Bodytext"/>
          <w:color w:val="000000"/>
          <w:sz w:val="24"/>
          <w:szCs w:val="24"/>
          <w:lang w:eastAsia="sr-Cyrl-CS"/>
        </w:rPr>
        <w:t>zaposlenih</w:t>
      </w:r>
      <w:r w:rsidRPr="00E35DD0">
        <w:rPr>
          <w:rStyle w:val="Bodytext"/>
          <w:color w:val="000000"/>
          <w:sz w:val="24"/>
          <w:szCs w:val="24"/>
          <w:lang w:eastAsia="sr-Cyrl-CS"/>
        </w:rPr>
        <w:t xml:space="preserve">, </w:t>
      </w:r>
      <w:r>
        <w:rPr>
          <w:rStyle w:val="Bodytext"/>
          <w:color w:val="000000"/>
          <w:sz w:val="24"/>
          <w:szCs w:val="24"/>
          <w:lang w:eastAsia="sr-Cyrl-CS"/>
        </w:rPr>
        <w:t>realno</w:t>
      </w:r>
      <w:r w:rsidRPr="00E35DD0">
        <w:rPr>
          <w:rStyle w:val="Bodytext"/>
          <w:color w:val="000000"/>
          <w:sz w:val="24"/>
          <w:szCs w:val="24"/>
          <w:lang w:eastAsia="sr-Cyrl-CS"/>
        </w:rPr>
        <w:t xml:space="preserve"> </w:t>
      </w:r>
      <w:r>
        <w:rPr>
          <w:rStyle w:val="Bodytext"/>
          <w:color w:val="000000"/>
          <w:sz w:val="24"/>
          <w:szCs w:val="24"/>
          <w:lang w:eastAsia="sr-Cyrl-CS"/>
        </w:rPr>
        <w:t>je</w:t>
      </w:r>
      <w:r w:rsidRPr="00E35DD0">
        <w:rPr>
          <w:rStyle w:val="Bodytext"/>
          <w:color w:val="000000"/>
          <w:sz w:val="24"/>
          <w:szCs w:val="24"/>
          <w:lang w:eastAsia="sr-Cyrl-CS"/>
        </w:rPr>
        <w:t xml:space="preserve"> </w:t>
      </w:r>
      <w:r>
        <w:rPr>
          <w:rStyle w:val="Bodytext"/>
          <w:color w:val="000000"/>
          <w:sz w:val="24"/>
          <w:szCs w:val="24"/>
          <w:lang w:eastAsia="sr-Cyrl-CS"/>
        </w:rPr>
        <w:t>očekivanje</w:t>
      </w:r>
      <w:r w:rsidRPr="00E35DD0">
        <w:rPr>
          <w:rStyle w:val="Bodytext"/>
          <w:color w:val="000000"/>
          <w:sz w:val="24"/>
          <w:szCs w:val="24"/>
          <w:lang w:eastAsia="sr-Cyrl-CS"/>
        </w:rPr>
        <w:t xml:space="preserve"> </w:t>
      </w:r>
      <w:r>
        <w:rPr>
          <w:rStyle w:val="Bodytext"/>
          <w:color w:val="000000"/>
          <w:sz w:val="24"/>
          <w:szCs w:val="24"/>
          <w:lang w:eastAsia="sr-Cyrl-CS"/>
        </w:rPr>
        <w:t>da</w:t>
      </w:r>
      <w:r w:rsidRPr="00E35DD0">
        <w:rPr>
          <w:rStyle w:val="Bodytext"/>
          <w:color w:val="000000"/>
          <w:sz w:val="24"/>
          <w:szCs w:val="24"/>
          <w:lang w:eastAsia="sr-Cyrl-CS"/>
        </w:rPr>
        <w:t xml:space="preserve"> </w:t>
      </w:r>
      <w:r>
        <w:rPr>
          <w:rStyle w:val="Bodytext"/>
          <w:color w:val="000000"/>
          <w:sz w:val="24"/>
          <w:szCs w:val="24"/>
          <w:lang w:eastAsia="sr-Cyrl-CS"/>
        </w:rPr>
        <w:t>će</w:t>
      </w:r>
      <w:r w:rsidRPr="00E35DD0">
        <w:rPr>
          <w:rStyle w:val="Bodytext"/>
          <w:color w:val="000000"/>
          <w:sz w:val="24"/>
          <w:szCs w:val="24"/>
          <w:lang w:eastAsia="sr-Cyrl-CS"/>
        </w:rPr>
        <w:t xml:space="preserve"> </w:t>
      </w:r>
      <w:r>
        <w:rPr>
          <w:rStyle w:val="Bodytext"/>
          <w:color w:val="000000"/>
          <w:sz w:val="24"/>
          <w:szCs w:val="24"/>
          <w:lang w:eastAsia="sr-Cyrl-CS"/>
        </w:rPr>
        <w:t>predmeta</w:t>
      </w:r>
      <w:r w:rsidRPr="00E35DD0">
        <w:rPr>
          <w:rStyle w:val="Bodytext"/>
          <w:color w:val="000000"/>
          <w:sz w:val="24"/>
          <w:szCs w:val="24"/>
          <w:lang w:eastAsia="sr-Cyrl-CS"/>
        </w:rPr>
        <w:t xml:space="preserve"> </w:t>
      </w:r>
      <w:r>
        <w:rPr>
          <w:rStyle w:val="Bodytext"/>
          <w:color w:val="000000"/>
          <w:sz w:val="24"/>
          <w:szCs w:val="24"/>
          <w:lang w:eastAsia="sr-Cyrl-CS"/>
        </w:rPr>
        <w:t>u</w:t>
      </w:r>
      <w:r w:rsidRPr="00E35DD0">
        <w:rPr>
          <w:rStyle w:val="Bodytext"/>
          <w:color w:val="000000"/>
          <w:sz w:val="24"/>
          <w:szCs w:val="24"/>
          <w:lang w:eastAsia="sr-Cyrl-CS"/>
        </w:rPr>
        <w:t xml:space="preserve"> </w:t>
      </w:r>
      <w:r>
        <w:rPr>
          <w:rStyle w:val="Bodytext"/>
          <w:color w:val="000000"/>
          <w:sz w:val="24"/>
          <w:szCs w:val="24"/>
          <w:lang w:eastAsia="sr-Cyrl-CS"/>
        </w:rPr>
        <w:t>kratkom</w:t>
      </w:r>
      <w:r w:rsidRPr="00E35DD0">
        <w:rPr>
          <w:rStyle w:val="Bodytext"/>
          <w:color w:val="000000"/>
          <w:sz w:val="24"/>
          <w:szCs w:val="24"/>
          <w:lang w:eastAsia="sr-Cyrl-CS"/>
        </w:rPr>
        <w:t xml:space="preserve"> </w:t>
      </w:r>
      <w:r>
        <w:rPr>
          <w:rStyle w:val="Bodytext"/>
          <w:color w:val="000000"/>
          <w:sz w:val="24"/>
          <w:szCs w:val="24"/>
          <w:lang w:eastAsia="sr-Cyrl-CS"/>
        </w:rPr>
        <w:t>roku</w:t>
      </w:r>
      <w:r w:rsidRPr="00E35DD0">
        <w:rPr>
          <w:rStyle w:val="Bodytext"/>
          <w:color w:val="000000"/>
          <w:sz w:val="24"/>
          <w:szCs w:val="24"/>
          <w:lang w:eastAsia="sr-Cyrl-CS"/>
        </w:rPr>
        <w:t xml:space="preserve"> </w:t>
      </w:r>
      <w:r>
        <w:rPr>
          <w:rStyle w:val="Bodytext"/>
          <w:color w:val="000000"/>
          <w:sz w:val="24"/>
          <w:szCs w:val="24"/>
          <w:lang w:eastAsia="sr-Cyrl-CS"/>
        </w:rPr>
        <w:t>biti</w:t>
      </w:r>
      <w:r w:rsidRPr="00E35DD0">
        <w:rPr>
          <w:rStyle w:val="Bodytext"/>
          <w:color w:val="000000"/>
          <w:sz w:val="24"/>
          <w:szCs w:val="24"/>
          <w:lang w:eastAsia="sr-Cyrl-CS"/>
        </w:rPr>
        <w:t xml:space="preserve"> </w:t>
      </w:r>
      <w:r>
        <w:rPr>
          <w:rStyle w:val="Bodytext"/>
          <w:color w:val="000000"/>
          <w:sz w:val="24"/>
          <w:szCs w:val="24"/>
          <w:lang w:eastAsia="sr-Cyrl-CS"/>
        </w:rPr>
        <w:t>još</w:t>
      </w:r>
      <w:r w:rsidRPr="00E35DD0">
        <w:rPr>
          <w:rStyle w:val="Bodytext"/>
          <w:color w:val="000000"/>
          <w:sz w:val="24"/>
          <w:szCs w:val="24"/>
          <w:lang w:eastAsia="sr-Cyrl-CS"/>
        </w:rPr>
        <w:t xml:space="preserve"> </w:t>
      </w:r>
      <w:r>
        <w:rPr>
          <w:rStyle w:val="Bodytext"/>
          <w:color w:val="000000"/>
          <w:sz w:val="24"/>
          <w:szCs w:val="24"/>
          <w:lang w:eastAsia="sr-Cyrl-CS"/>
        </w:rPr>
        <w:t>više</w:t>
      </w:r>
      <w:r w:rsidRPr="00E35DD0">
        <w:rPr>
          <w:rStyle w:val="Bodytext"/>
          <w:color w:val="000000"/>
          <w:sz w:val="24"/>
          <w:szCs w:val="24"/>
          <w:lang w:eastAsia="sr-Cyrl-CS"/>
        </w:rPr>
        <w:t xml:space="preserve">. </w:t>
      </w:r>
      <w:r>
        <w:rPr>
          <w:rStyle w:val="Bodytext"/>
          <w:color w:val="000000"/>
          <w:sz w:val="24"/>
          <w:szCs w:val="24"/>
          <w:lang w:eastAsia="sr-Cyrl-CS"/>
        </w:rPr>
        <w:t>Trebalo</w:t>
      </w:r>
      <w:r w:rsidRPr="00E35DD0">
        <w:rPr>
          <w:rStyle w:val="Bodytext"/>
          <w:color w:val="000000"/>
          <w:sz w:val="24"/>
          <w:szCs w:val="24"/>
          <w:lang w:eastAsia="sr-Cyrl-CS"/>
        </w:rPr>
        <w:t xml:space="preserve"> </w:t>
      </w:r>
      <w:r>
        <w:rPr>
          <w:rStyle w:val="Bodytext"/>
          <w:color w:val="000000"/>
          <w:sz w:val="24"/>
          <w:szCs w:val="24"/>
          <w:lang w:eastAsia="sr-Cyrl-CS"/>
        </w:rPr>
        <w:t>bi</w:t>
      </w:r>
      <w:r w:rsidRPr="00E35DD0">
        <w:rPr>
          <w:rStyle w:val="Bodytext"/>
          <w:color w:val="000000"/>
          <w:sz w:val="24"/>
          <w:szCs w:val="24"/>
          <w:lang w:eastAsia="sr-Cyrl-CS"/>
        </w:rPr>
        <w:t xml:space="preserve"> </w:t>
      </w:r>
      <w:r>
        <w:rPr>
          <w:rStyle w:val="Bodytext"/>
          <w:color w:val="000000"/>
          <w:sz w:val="24"/>
          <w:szCs w:val="24"/>
          <w:lang w:eastAsia="sr-Cyrl-CS"/>
        </w:rPr>
        <w:t>razmotriti</w:t>
      </w:r>
      <w:r w:rsidRPr="00E35DD0">
        <w:rPr>
          <w:rStyle w:val="Bodytext"/>
          <w:color w:val="000000"/>
          <w:sz w:val="24"/>
          <w:szCs w:val="24"/>
          <w:lang w:eastAsia="sr-Cyrl-CS"/>
        </w:rPr>
        <w:t xml:space="preserve"> </w:t>
      </w:r>
      <w:r>
        <w:rPr>
          <w:rStyle w:val="Bodytext"/>
          <w:color w:val="000000"/>
          <w:sz w:val="24"/>
          <w:szCs w:val="24"/>
          <w:lang w:eastAsia="sr-Cyrl-CS"/>
        </w:rPr>
        <w:t>mogućnost</w:t>
      </w:r>
      <w:r w:rsidRPr="00E35DD0">
        <w:rPr>
          <w:rStyle w:val="Bodytext"/>
          <w:color w:val="000000"/>
          <w:sz w:val="24"/>
          <w:szCs w:val="24"/>
          <w:lang w:eastAsia="sr-Cyrl-CS"/>
        </w:rPr>
        <w:t xml:space="preserve"> </w:t>
      </w:r>
      <w:r>
        <w:rPr>
          <w:rStyle w:val="Bodytext"/>
          <w:color w:val="000000"/>
          <w:sz w:val="24"/>
          <w:szCs w:val="24"/>
          <w:lang w:eastAsia="sr-Cyrl-CS"/>
        </w:rPr>
        <w:t>da</w:t>
      </w:r>
      <w:r w:rsidRPr="00E35DD0">
        <w:rPr>
          <w:rStyle w:val="Bodytext"/>
          <w:color w:val="000000"/>
          <w:sz w:val="24"/>
          <w:szCs w:val="24"/>
          <w:lang w:eastAsia="sr-Cyrl-CS"/>
        </w:rPr>
        <w:t xml:space="preserve"> </w:t>
      </w:r>
      <w:r>
        <w:rPr>
          <w:rStyle w:val="Bodytext"/>
          <w:color w:val="000000"/>
          <w:sz w:val="24"/>
          <w:szCs w:val="24"/>
          <w:lang w:eastAsia="sr-Cyrl-CS"/>
        </w:rPr>
        <w:t>komisija</w:t>
      </w:r>
      <w:r w:rsidRPr="00E35DD0">
        <w:rPr>
          <w:rStyle w:val="Bodytext"/>
          <w:color w:val="000000"/>
          <w:sz w:val="24"/>
          <w:szCs w:val="24"/>
          <w:lang w:eastAsia="sr-Cyrl-CS"/>
        </w:rPr>
        <w:t xml:space="preserve"> </w:t>
      </w:r>
      <w:r>
        <w:rPr>
          <w:rStyle w:val="Bodytext"/>
          <w:color w:val="000000"/>
          <w:sz w:val="24"/>
          <w:szCs w:val="24"/>
          <w:lang w:eastAsia="sr-Cyrl-CS"/>
        </w:rPr>
        <w:t>nastavi</w:t>
      </w:r>
      <w:r w:rsidRPr="00E35DD0">
        <w:rPr>
          <w:rStyle w:val="Bodytext"/>
          <w:color w:val="000000"/>
          <w:sz w:val="24"/>
          <w:szCs w:val="24"/>
          <w:lang w:eastAsia="sr-Cyrl-CS"/>
        </w:rPr>
        <w:t xml:space="preserve"> </w:t>
      </w:r>
      <w:r>
        <w:rPr>
          <w:rStyle w:val="Bodytext"/>
          <w:color w:val="000000"/>
          <w:sz w:val="24"/>
          <w:szCs w:val="24"/>
          <w:lang w:eastAsia="sr-Cyrl-CS"/>
        </w:rPr>
        <w:t>sa</w:t>
      </w:r>
      <w:r w:rsidRPr="00E35DD0">
        <w:rPr>
          <w:rStyle w:val="Bodytext"/>
          <w:color w:val="000000"/>
          <w:sz w:val="24"/>
          <w:szCs w:val="24"/>
          <w:lang w:eastAsia="sr-Cyrl-CS"/>
        </w:rPr>
        <w:t xml:space="preserve"> </w:t>
      </w:r>
      <w:r>
        <w:rPr>
          <w:rStyle w:val="Bodytext"/>
          <w:color w:val="000000"/>
          <w:sz w:val="24"/>
          <w:szCs w:val="24"/>
          <w:lang w:eastAsia="sr-Cyrl-CS"/>
        </w:rPr>
        <w:t>radom</w:t>
      </w:r>
      <w:r w:rsidRPr="00E35DD0">
        <w:rPr>
          <w:rStyle w:val="Bodytext"/>
          <w:color w:val="000000"/>
          <w:sz w:val="24"/>
          <w:szCs w:val="24"/>
          <w:lang w:eastAsia="sr-Cyrl-CS"/>
        </w:rPr>
        <w:t xml:space="preserve"> </w:t>
      </w:r>
      <w:r>
        <w:rPr>
          <w:rStyle w:val="Bodytext"/>
          <w:color w:val="000000"/>
          <w:sz w:val="24"/>
          <w:szCs w:val="24"/>
          <w:lang w:eastAsia="sr-Cyrl-CS"/>
        </w:rPr>
        <w:t>na</w:t>
      </w:r>
      <w:r w:rsidRPr="00E35DD0">
        <w:rPr>
          <w:rStyle w:val="Bodytext"/>
          <w:color w:val="000000"/>
          <w:sz w:val="24"/>
          <w:szCs w:val="24"/>
          <w:lang w:eastAsia="sr-Cyrl-CS"/>
        </w:rPr>
        <w:t xml:space="preserve"> </w:t>
      </w:r>
      <w:r>
        <w:rPr>
          <w:rStyle w:val="Bodytext"/>
          <w:color w:val="000000"/>
          <w:sz w:val="24"/>
          <w:szCs w:val="24"/>
          <w:lang w:eastAsia="sr-Cyrl-CS"/>
        </w:rPr>
        <w:t>predmetima</w:t>
      </w:r>
      <w:r w:rsidRPr="00E35DD0">
        <w:rPr>
          <w:rStyle w:val="Bodytext"/>
          <w:color w:val="000000"/>
          <w:sz w:val="24"/>
          <w:szCs w:val="24"/>
          <w:lang w:eastAsia="sr-Cyrl-CS"/>
        </w:rPr>
        <w:t xml:space="preserve"> </w:t>
      </w:r>
      <w:r>
        <w:rPr>
          <w:rStyle w:val="Bodytext"/>
          <w:color w:val="000000"/>
          <w:sz w:val="24"/>
          <w:szCs w:val="24"/>
          <w:lang w:eastAsia="sr-Cyrl-CS"/>
        </w:rPr>
        <w:t>koji</w:t>
      </w:r>
      <w:r w:rsidRPr="00E35DD0">
        <w:rPr>
          <w:rStyle w:val="Bodytext"/>
          <w:color w:val="000000"/>
          <w:sz w:val="24"/>
          <w:szCs w:val="24"/>
          <w:lang w:eastAsia="sr-Cyrl-CS"/>
        </w:rPr>
        <w:t xml:space="preserve"> </w:t>
      </w:r>
      <w:r>
        <w:rPr>
          <w:rStyle w:val="Bodytext"/>
          <w:color w:val="000000"/>
          <w:sz w:val="24"/>
          <w:szCs w:val="24"/>
          <w:lang w:eastAsia="sr-Cyrl-CS"/>
        </w:rPr>
        <w:t>nisu</w:t>
      </w:r>
      <w:r w:rsidRPr="00E35DD0">
        <w:rPr>
          <w:rStyle w:val="Bodytext"/>
          <w:color w:val="000000"/>
          <w:sz w:val="24"/>
          <w:szCs w:val="24"/>
          <w:lang w:eastAsia="sr-Cyrl-CS"/>
        </w:rPr>
        <w:t xml:space="preserve"> </w:t>
      </w:r>
      <w:r>
        <w:rPr>
          <w:rStyle w:val="Bodytext"/>
          <w:color w:val="000000"/>
          <w:sz w:val="24"/>
          <w:szCs w:val="24"/>
          <w:lang w:eastAsia="sr-Cyrl-CS"/>
        </w:rPr>
        <w:t>povezani</w:t>
      </w:r>
      <w:r w:rsidRPr="00E35DD0">
        <w:rPr>
          <w:rStyle w:val="Bodytext"/>
          <w:color w:val="000000"/>
          <w:sz w:val="24"/>
          <w:szCs w:val="24"/>
          <w:lang w:eastAsia="sr-Cyrl-CS"/>
        </w:rPr>
        <w:t xml:space="preserve"> </w:t>
      </w:r>
      <w:r>
        <w:rPr>
          <w:rStyle w:val="Bodytext"/>
          <w:color w:val="000000"/>
          <w:sz w:val="24"/>
          <w:szCs w:val="24"/>
          <w:lang w:eastAsia="sr-Cyrl-CS"/>
        </w:rPr>
        <w:t>sa</w:t>
      </w:r>
      <w:r w:rsidRPr="00E35DD0">
        <w:rPr>
          <w:rStyle w:val="Bodytext"/>
          <w:color w:val="000000"/>
          <w:sz w:val="24"/>
          <w:szCs w:val="24"/>
          <w:lang w:eastAsia="sr-Cyrl-CS"/>
        </w:rPr>
        <w:t xml:space="preserve"> </w:t>
      </w:r>
      <w:r>
        <w:rPr>
          <w:rStyle w:val="Bodytext"/>
          <w:color w:val="000000"/>
          <w:sz w:val="24"/>
          <w:szCs w:val="24"/>
          <w:lang w:eastAsia="sr-Cyrl-CS"/>
        </w:rPr>
        <w:t>spornim</w:t>
      </w:r>
      <w:r w:rsidRPr="00E35DD0">
        <w:rPr>
          <w:rStyle w:val="Bodytext"/>
          <w:color w:val="000000"/>
          <w:sz w:val="24"/>
          <w:szCs w:val="24"/>
          <w:lang w:eastAsia="sr-Cyrl-CS"/>
        </w:rPr>
        <w:t xml:space="preserve"> </w:t>
      </w:r>
      <w:r>
        <w:rPr>
          <w:rStyle w:val="Bodytext"/>
          <w:color w:val="000000"/>
          <w:sz w:val="24"/>
          <w:szCs w:val="24"/>
          <w:lang w:eastAsia="sr-Cyrl-CS"/>
        </w:rPr>
        <w:t>članovima</w:t>
      </w:r>
      <w:r w:rsidRPr="00E35DD0">
        <w:rPr>
          <w:rStyle w:val="Bodytext"/>
          <w:color w:val="000000"/>
          <w:sz w:val="24"/>
          <w:szCs w:val="24"/>
          <w:lang w:eastAsia="sr-Cyrl-CS"/>
        </w:rPr>
        <w:t xml:space="preserve">. </w:t>
      </w:r>
      <w:r>
        <w:rPr>
          <w:rStyle w:val="Bodytext"/>
          <w:color w:val="000000"/>
          <w:sz w:val="24"/>
          <w:szCs w:val="24"/>
          <w:lang w:eastAsia="sr-Cyrl-CS"/>
        </w:rPr>
        <w:t>kako</w:t>
      </w:r>
      <w:r w:rsidRPr="00E35DD0">
        <w:rPr>
          <w:rStyle w:val="Bodytext"/>
          <w:color w:val="000000"/>
          <w:sz w:val="24"/>
          <w:szCs w:val="24"/>
          <w:lang w:eastAsia="sr-Cyrl-CS"/>
        </w:rPr>
        <w:t xml:space="preserve"> </w:t>
      </w:r>
      <w:r>
        <w:rPr>
          <w:rStyle w:val="Bodytext"/>
          <w:color w:val="000000"/>
          <w:sz w:val="24"/>
          <w:szCs w:val="24"/>
          <w:lang w:eastAsia="sr-Cyrl-CS"/>
        </w:rPr>
        <w:t>zaposleni</w:t>
      </w:r>
      <w:r w:rsidRPr="00E35DD0">
        <w:rPr>
          <w:rStyle w:val="Bodytext"/>
          <w:color w:val="000000"/>
          <w:sz w:val="24"/>
          <w:szCs w:val="24"/>
          <w:lang w:eastAsia="sr-Cyrl-CS"/>
        </w:rPr>
        <w:t xml:space="preserve"> </w:t>
      </w:r>
      <w:r>
        <w:rPr>
          <w:rStyle w:val="Bodytext"/>
          <w:color w:val="000000"/>
          <w:sz w:val="24"/>
          <w:szCs w:val="24"/>
          <w:lang w:eastAsia="sr-Cyrl-CS"/>
        </w:rPr>
        <w:t>koji</w:t>
      </w:r>
      <w:r w:rsidRPr="00E35DD0">
        <w:rPr>
          <w:rStyle w:val="Bodytext"/>
          <w:color w:val="000000"/>
          <w:sz w:val="24"/>
          <w:szCs w:val="24"/>
          <w:lang w:eastAsia="sr-Cyrl-CS"/>
        </w:rPr>
        <w:t xml:space="preserve"> </w:t>
      </w:r>
      <w:r>
        <w:rPr>
          <w:rStyle w:val="Bodytext"/>
          <w:color w:val="000000"/>
          <w:sz w:val="24"/>
          <w:szCs w:val="24"/>
          <w:lang w:eastAsia="sr-Cyrl-CS"/>
        </w:rPr>
        <w:t>mesecima</w:t>
      </w:r>
      <w:r w:rsidRPr="00E35DD0">
        <w:rPr>
          <w:rStyle w:val="Bodytext"/>
          <w:color w:val="000000"/>
          <w:sz w:val="24"/>
          <w:szCs w:val="24"/>
          <w:lang w:eastAsia="sr-Cyrl-CS"/>
        </w:rPr>
        <w:t xml:space="preserve"> </w:t>
      </w:r>
      <w:r>
        <w:rPr>
          <w:rStyle w:val="Bodytext"/>
          <w:color w:val="000000"/>
          <w:sz w:val="24"/>
          <w:szCs w:val="24"/>
          <w:lang w:eastAsia="sr-Cyrl-CS"/>
        </w:rPr>
        <w:t>očekuju</w:t>
      </w:r>
      <w:r w:rsidRPr="00E35DD0">
        <w:rPr>
          <w:rStyle w:val="Bodytext"/>
          <w:color w:val="000000"/>
          <w:sz w:val="24"/>
          <w:szCs w:val="24"/>
          <w:lang w:eastAsia="sr-Cyrl-CS"/>
        </w:rPr>
        <w:t xml:space="preserve"> </w:t>
      </w:r>
      <w:r>
        <w:rPr>
          <w:rStyle w:val="Bodytext"/>
          <w:color w:val="000000"/>
          <w:sz w:val="24"/>
          <w:szCs w:val="24"/>
          <w:lang w:eastAsia="sr-Cyrl-CS"/>
        </w:rPr>
        <w:t>odgovore</w:t>
      </w:r>
      <w:r w:rsidRPr="00E35DD0">
        <w:rPr>
          <w:rStyle w:val="Bodytext"/>
          <w:color w:val="000000"/>
          <w:sz w:val="24"/>
          <w:szCs w:val="24"/>
          <w:lang w:eastAsia="sr-Cyrl-CS"/>
        </w:rPr>
        <w:t xml:space="preserve"> </w:t>
      </w:r>
      <w:r>
        <w:rPr>
          <w:rStyle w:val="Bodytext"/>
          <w:color w:val="000000"/>
          <w:sz w:val="24"/>
          <w:szCs w:val="24"/>
          <w:lang w:eastAsia="sr-Cyrl-CS"/>
        </w:rPr>
        <w:t>ne</w:t>
      </w:r>
      <w:r w:rsidRPr="00E35DD0">
        <w:rPr>
          <w:rStyle w:val="Bodytext"/>
          <w:color w:val="000000"/>
          <w:sz w:val="24"/>
          <w:szCs w:val="24"/>
          <w:lang w:eastAsia="sr-Cyrl-CS"/>
        </w:rPr>
        <w:t xml:space="preserve"> </w:t>
      </w:r>
      <w:r>
        <w:rPr>
          <w:rStyle w:val="Bodytext"/>
          <w:color w:val="000000"/>
          <w:sz w:val="24"/>
          <w:szCs w:val="24"/>
          <w:lang w:eastAsia="sr-Cyrl-CS"/>
        </w:rPr>
        <w:t>bi</w:t>
      </w:r>
      <w:r w:rsidRPr="00E35DD0">
        <w:rPr>
          <w:rStyle w:val="Bodytext"/>
          <w:color w:val="000000"/>
          <w:sz w:val="24"/>
          <w:szCs w:val="24"/>
          <w:lang w:eastAsia="sr-Cyrl-CS"/>
        </w:rPr>
        <w:t xml:space="preserve"> </w:t>
      </w:r>
      <w:r>
        <w:rPr>
          <w:rStyle w:val="Bodytext"/>
          <w:color w:val="000000"/>
          <w:sz w:val="24"/>
          <w:szCs w:val="24"/>
          <w:lang w:eastAsia="sr-Cyrl-CS"/>
        </w:rPr>
        <w:t>bili</w:t>
      </w:r>
      <w:r w:rsidRPr="00E35DD0">
        <w:rPr>
          <w:rStyle w:val="Bodytext"/>
          <w:color w:val="000000"/>
          <w:sz w:val="24"/>
          <w:szCs w:val="24"/>
          <w:lang w:eastAsia="sr-Cyrl-CS"/>
        </w:rPr>
        <w:t xml:space="preserve"> </w:t>
      </w:r>
      <w:r>
        <w:rPr>
          <w:rStyle w:val="Bodytext"/>
          <w:color w:val="000000"/>
          <w:sz w:val="24"/>
          <w:szCs w:val="24"/>
          <w:lang w:eastAsia="sr-Cyrl-CS"/>
        </w:rPr>
        <w:t>oštećeni</w:t>
      </w:r>
      <w:r w:rsidRPr="00E35DD0">
        <w:rPr>
          <w:rStyle w:val="Bodytext"/>
          <w:color w:val="000000"/>
          <w:sz w:val="24"/>
          <w:szCs w:val="24"/>
          <w:lang w:eastAsia="sr-Cyrl-CS"/>
        </w:rPr>
        <w:t xml:space="preserve"> </w:t>
      </w:r>
      <w:r>
        <w:rPr>
          <w:rStyle w:val="Bodytext"/>
          <w:color w:val="000000"/>
          <w:sz w:val="24"/>
          <w:szCs w:val="24"/>
          <w:lang w:eastAsia="sr-Cyrl-CS"/>
        </w:rPr>
        <w:t>zbog</w:t>
      </w:r>
      <w:r w:rsidRPr="00E35DD0">
        <w:rPr>
          <w:rStyle w:val="Bodytext"/>
          <w:color w:val="000000"/>
          <w:sz w:val="24"/>
          <w:szCs w:val="24"/>
          <w:lang w:eastAsia="sr-Cyrl-CS"/>
        </w:rPr>
        <w:t xml:space="preserve"> </w:t>
      </w:r>
      <w:r>
        <w:rPr>
          <w:rStyle w:val="Bodytext"/>
          <w:color w:val="000000"/>
          <w:sz w:val="24"/>
          <w:szCs w:val="24"/>
          <w:lang w:eastAsia="sr-Cyrl-CS"/>
        </w:rPr>
        <w:t>nerešenog</w:t>
      </w:r>
      <w:r w:rsidRPr="00E35DD0">
        <w:rPr>
          <w:rStyle w:val="Bodytext"/>
          <w:color w:val="000000"/>
          <w:sz w:val="24"/>
          <w:szCs w:val="24"/>
          <w:lang w:eastAsia="sr-Cyrl-CS"/>
        </w:rPr>
        <w:t xml:space="preserve"> </w:t>
      </w:r>
      <w:r>
        <w:rPr>
          <w:rStyle w:val="Bodytext"/>
          <w:color w:val="000000"/>
          <w:sz w:val="24"/>
          <w:szCs w:val="24"/>
          <w:lang w:eastAsia="sr-Cyrl-CS"/>
        </w:rPr>
        <w:t>spora” kaže ministar Šarović</w:t>
      </w:r>
      <w:r w:rsidRPr="00E35DD0">
        <w:rPr>
          <w:rStyle w:val="Bodytext"/>
          <w:color w:val="000000"/>
          <w:sz w:val="24"/>
          <w:szCs w:val="24"/>
          <w:lang w:eastAsia="sr-Cyrl-CS"/>
        </w:rPr>
        <w:t>.</w:t>
      </w:r>
    </w:p>
    <w:p w:rsidR="00D9440B" w:rsidRDefault="00D9440B"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4097D" w:rsidRPr="003209AD" w:rsidRDefault="0054097D" w:rsidP="0054097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209AD">
        <w:rPr>
          <w:rFonts w:ascii="Times New Roman" w:eastAsia="Times New Roman" w:hAnsi="Times New Roman" w:cs="Times New Roman"/>
          <w:b/>
          <w:bCs/>
          <w:noProof/>
          <w:color w:val="0000CC"/>
          <w:sz w:val="28"/>
          <w:szCs w:val="24"/>
          <w:lang w:val="en-US"/>
        </w:rPr>
        <w:t>Prosvetarima zakinuto vraćaju narednih dana</w:t>
      </w:r>
    </w:p>
    <w:p w:rsidR="0054097D" w:rsidRDefault="0054097D"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4097D" w:rsidRDefault="0054097D" w:rsidP="0054097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4097D">
        <w:rPr>
          <w:rFonts w:ascii="Times New Roman" w:eastAsia="Times New Roman" w:hAnsi="Times New Roman" w:cs="Times New Roman"/>
          <w:bCs/>
          <w:noProof/>
          <w:sz w:val="24"/>
          <w:szCs w:val="24"/>
          <w:lang w:val="en-US"/>
        </w:rPr>
        <w:t>Ministar prosvete, nauke i tehnološkog razvoja Mladen</w:t>
      </w:r>
      <w:r>
        <w:rPr>
          <w:rFonts w:ascii="Times New Roman" w:eastAsia="Times New Roman" w:hAnsi="Times New Roman" w:cs="Times New Roman"/>
          <w:bCs/>
          <w:noProof/>
          <w:sz w:val="24"/>
          <w:szCs w:val="24"/>
          <w:lang w:val="en-US"/>
        </w:rPr>
        <w:t xml:space="preserve"> Šarčević kaže da je vlada u ponedeljak</w:t>
      </w:r>
      <w:r w:rsidRPr="0054097D">
        <w:rPr>
          <w:rFonts w:ascii="Times New Roman" w:eastAsia="Times New Roman" w:hAnsi="Times New Roman" w:cs="Times New Roman"/>
          <w:bCs/>
          <w:noProof/>
          <w:sz w:val="24"/>
          <w:szCs w:val="24"/>
          <w:lang w:val="en-US"/>
        </w:rPr>
        <w:t xml:space="preserve"> odlučila da prosvetnim radnicima vrati razliku za umanjena primanja tokom letnjih meseci i da očekuje da će novac na računima prosvetara biti do kraja ove nedelje ili početkom naredne.</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"Danas je bila vanredna sednica vlade i kao prva tačka dnevnog reda usvojeno je da se vrati prosvetnim radnicima zakinuti novac. To je otišlo u Trezor i sada je stvar tehničke prirode kada će biti isplaćeno", rekao je Šarčević Tanjugu.</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On je dodao da očekuje da će novac na računima prosvetnih radnika biti već krajem ove nedelje, eventualno početkom naredne i da je to mnogo pre roka koji je on dao predstavnicima sindikata - 20. septembra.</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"To su ukupna dugovanja od 416 miliona dinara, za koliko su zakinuti tokom letnjih meseci. Agendu sa dugovanjima koju sam dobio prosledio sam vladi i ministarstvu finansija koji su to prihvatili", objasnio je ministar prosvete.</w:t>
      </w:r>
    </w:p>
    <w:p w:rsidR="0054097D" w:rsidRDefault="0054097D" w:rsidP="0054097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4097D">
        <w:rPr>
          <w:rFonts w:ascii="Times New Roman" w:eastAsia="Times New Roman" w:hAnsi="Times New Roman" w:cs="Times New Roman"/>
          <w:bCs/>
          <w:noProof/>
          <w:sz w:val="24"/>
          <w:szCs w:val="24"/>
          <w:lang w:val="en-US"/>
        </w:rPr>
        <w:t>Kako kaže, ispunjeno je ono što je obećao na početku mandata i da je problem sa zakinutim zaradama rešen, te da će to prezentovati predstavnicima sindikata na sutrašnjem sastanku.</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Zavisno od godina staža i starešinstva, prosvetnim radnicima se duguje za 2015. godinu od pet do šest hiljada dinara, jer je prilikom obračuna zarada korišćen prosek plate u poslednja tri meseca, a ne kako propisuje Zakon o radu, za poslednjih 12 meseci.</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Razlika je nastala zato što su plate za ovaj period umanjene za 10 odsto.</w:t>
      </w:r>
    </w:p>
    <w:p w:rsidR="0054097D" w:rsidRPr="0054097D" w:rsidRDefault="0054097D"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4097D" w:rsidRPr="003209AD" w:rsidRDefault="009D755B" w:rsidP="0054097D">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3209AD">
        <w:rPr>
          <w:rFonts w:ascii="Times New Roman" w:eastAsia="Times New Roman" w:hAnsi="Times New Roman" w:cs="Times New Roman"/>
          <w:b/>
          <w:bCs/>
          <w:noProof/>
          <w:color w:val="0000CC"/>
          <w:sz w:val="28"/>
          <w:szCs w:val="24"/>
          <w:lang w:val="en-US"/>
        </w:rPr>
        <w:t xml:space="preserve">Tri sindikata: </w:t>
      </w:r>
      <w:r w:rsidR="0054097D" w:rsidRPr="003209AD">
        <w:rPr>
          <w:rFonts w:ascii="Times New Roman" w:eastAsia="Times New Roman" w:hAnsi="Times New Roman" w:cs="Times New Roman"/>
          <w:b/>
          <w:bCs/>
          <w:noProof/>
          <w:color w:val="0000CC"/>
          <w:sz w:val="28"/>
          <w:szCs w:val="24"/>
          <w:lang w:val="en-US"/>
        </w:rPr>
        <w:t>Isplatiti razliku ili štrajk upozorenja</w:t>
      </w:r>
    </w:p>
    <w:p w:rsidR="0054097D" w:rsidRPr="003209AD" w:rsidRDefault="0054097D" w:rsidP="0054097D">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54097D" w:rsidRDefault="0054097D" w:rsidP="0054097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4097D">
        <w:rPr>
          <w:rFonts w:ascii="Times New Roman" w:eastAsia="Times New Roman" w:hAnsi="Times New Roman" w:cs="Times New Roman"/>
          <w:bCs/>
          <w:noProof/>
          <w:sz w:val="24"/>
          <w:szCs w:val="24"/>
          <w:lang w:val="en-US"/>
        </w:rPr>
        <w:t>Tri reprezentativna sindika</w:t>
      </w:r>
      <w:r>
        <w:rPr>
          <w:rFonts w:ascii="Times New Roman" w:eastAsia="Times New Roman" w:hAnsi="Times New Roman" w:cs="Times New Roman"/>
          <w:bCs/>
          <w:noProof/>
          <w:sz w:val="24"/>
          <w:szCs w:val="24"/>
          <w:lang w:val="en-US"/>
        </w:rPr>
        <w:t xml:space="preserve">ta u prosveti zatražili su u ponedeljak </w:t>
      </w:r>
      <w:r w:rsidRPr="0054097D">
        <w:rPr>
          <w:rFonts w:ascii="Times New Roman" w:eastAsia="Times New Roman" w:hAnsi="Times New Roman" w:cs="Times New Roman"/>
          <w:bCs/>
          <w:noProof/>
          <w:sz w:val="24"/>
          <w:szCs w:val="24"/>
          <w:lang w:val="en-US"/>
        </w:rPr>
        <w:t xml:space="preserve"> od resornog ministarstva da im se razlika za pogrešno obračunate zarade tokom godišnjih odmora isplate do 20. septembra, a u suprotnom najavljuju štrajk upozorenja.</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Predstavnici Sindikata obrazovanja Srbije, Granskog sindikata prosvetnih radnika Srbije "Nezavisnost" i Sindikata radnika u prosveti Srbije podsetili su na konferenciji za novinare da su prosvetni radnici za prošlu godinu dobili za po 5.500 dinara manje, dok su za 2014. i 2013. godinu manje primili za po 3.500 dinara, jer su zarade tokom godišnjih odmora obračunate na osnovu tromesečnog, a ne godišnjeg proseka.</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"Priznali su grešku i obećali da će novac vratiti, ali do danas nismo dobili ništa. Ukoliko nam taj novac ne isplate do 20. septembra, mi ćemo na našim organima doneti odluku kada će biti organizovan štrajk upozorenja", rekao je predsednik SRPS Slobodan Brajković.</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On je podsetio da po Zakonu o štrajku, štrajk upozorenja traje jedan dan, odnosno jedan sat u svakoj smeni, kao i da će štrajk upozorenja biti krajem septembra.</w:t>
      </w:r>
    </w:p>
    <w:p w:rsidR="0054097D" w:rsidRPr="0054097D" w:rsidRDefault="0054097D" w:rsidP="0054097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4097D">
        <w:rPr>
          <w:rFonts w:ascii="Times New Roman" w:eastAsia="Times New Roman" w:hAnsi="Times New Roman" w:cs="Times New Roman"/>
          <w:bCs/>
          <w:noProof/>
          <w:sz w:val="24"/>
          <w:szCs w:val="24"/>
          <w:lang w:val="en-US"/>
        </w:rPr>
        <w:t>Predstavnici tri sindikata najavljuju da će danas uputiti dopis premijeru od koga će zatražiti da se budžet za plate prosvetara za narednu godinu poveća za 17 odsto, jer tvrde da su upravo za toliko plate u prosveti manje od prosečne plate u Srbiji.</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 xml:space="preserve">"Prosečna plata u Srbiji za prošli mesec bila je 46.280 </w:t>
      </w:r>
      <w:r w:rsidRPr="0054097D">
        <w:rPr>
          <w:rFonts w:ascii="Times New Roman" w:eastAsia="Times New Roman" w:hAnsi="Times New Roman" w:cs="Times New Roman"/>
          <w:bCs/>
          <w:noProof/>
          <w:sz w:val="24"/>
          <w:szCs w:val="24"/>
          <w:lang w:val="en-US"/>
        </w:rPr>
        <w:lastRenderedPageBreak/>
        <w:t>dinara, a prosečna plata u obrazovanju je 39.500, što je oko 17 odsto ispod republičkog proseka", naglasio je Brajković.</w:t>
      </w:r>
      <w:r>
        <w:rPr>
          <w:rFonts w:ascii="Times New Roman" w:eastAsia="Times New Roman" w:hAnsi="Times New Roman" w:cs="Times New Roman"/>
          <w:bCs/>
          <w:noProof/>
          <w:sz w:val="24"/>
          <w:szCs w:val="24"/>
          <w:lang w:val="en-US"/>
        </w:rPr>
        <w:t xml:space="preserve"> </w:t>
      </w:r>
      <w:r w:rsidRPr="0054097D">
        <w:rPr>
          <w:rFonts w:ascii="Times New Roman" w:eastAsia="Times New Roman" w:hAnsi="Times New Roman" w:cs="Times New Roman"/>
          <w:bCs/>
          <w:noProof/>
          <w:sz w:val="24"/>
          <w:szCs w:val="24"/>
          <w:lang w:val="en-US"/>
        </w:rPr>
        <w:t>Predstavnici sindikata kažu da su iz medija saznali da je ministar prosvete M</w:t>
      </w:r>
      <w:r>
        <w:rPr>
          <w:rFonts w:ascii="Times New Roman" w:eastAsia="Times New Roman" w:hAnsi="Times New Roman" w:cs="Times New Roman"/>
          <w:bCs/>
          <w:noProof/>
          <w:sz w:val="24"/>
          <w:szCs w:val="24"/>
          <w:lang w:val="en-US"/>
        </w:rPr>
        <w:t>laden Šarčević planirao za utorak</w:t>
      </w:r>
      <w:r w:rsidRPr="0054097D">
        <w:rPr>
          <w:rFonts w:ascii="Times New Roman" w:eastAsia="Times New Roman" w:hAnsi="Times New Roman" w:cs="Times New Roman"/>
          <w:bCs/>
          <w:noProof/>
          <w:sz w:val="24"/>
          <w:szCs w:val="24"/>
          <w:lang w:val="en-US"/>
        </w:rPr>
        <w:t xml:space="preserve"> s</w:t>
      </w:r>
      <w:r>
        <w:rPr>
          <w:rFonts w:ascii="Times New Roman" w:eastAsia="Times New Roman" w:hAnsi="Times New Roman" w:cs="Times New Roman"/>
          <w:bCs/>
          <w:noProof/>
          <w:sz w:val="24"/>
          <w:szCs w:val="24"/>
          <w:lang w:val="en-US"/>
        </w:rPr>
        <w:t>astanak sa sindikatima, da</w:t>
      </w:r>
      <w:r w:rsidRPr="0054097D">
        <w:rPr>
          <w:rFonts w:ascii="Times New Roman" w:eastAsia="Times New Roman" w:hAnsi="Times New Roman" w:cs="Times New Roman"/>
          <w:bCs/>
          <w:noProof/>
          <w:sz w:val="24"/>
          <w:szCs w:val="24"/>
          <w:lang w:val="en-US"/>
        </w:rPr>
        <w:t xml:space="preserve"> očekuju zvaničan poziv i da će se na njega odazvati.</w:t>
      </w:r>
      <w:r>
        <w:rPr>
          <w:rFonts w:ascii="Times New Roman" w:eastAsia="Times New Roman" w:hAnsi="Times New Roman" w:cs="Times New Roman"/>
          <w:bCs/>
          <w:noProof/>
          <w:sz w:val="24"/>
          <w:szCs w:val="24"/>
          <w:lang w:val="en-US"/>
        </w:rPr>
        <w:t xml:space="preserve"> </w:t>
      </w:r>
      <w:r w:rsidR="009D755B">
        <w:rPr>
          <w:rFonts w:ascii="Times New Roman" w:eastAsia="Times New Roman" w:hAnsi="Times New Roman" w:cs="Times New Roman"/>
          <w:bCs/>
          <w:noProof/>
          <w:sz w:val="24"/>
          <w:szCs w:val="24"/>
          <w:lang w:val="en-US"/>
        </w:rPr>
        <w:t>Takođe, “prid</w:t>
      </w:r>
      <w:r w:rsidRPr="0054097D">
        <w:rPr>
          <w:rFonts w:ascii="Times New Roman" w:eastAsia="Times New Roman" w:hAnsi="Times New Roman" w:cs="Times New Roman"/>
          <w:bCs/>
          <w:noProof/>
          <w:sz w:val="24"/>
          <w:szCs w:val="24"/>
          <w:lang w:val="en-US"/>
        </w:rPr>
        <w:t>r</w:t>
      </w:r>
      <w:r w:rsidR="009D755B">
        <w:rPr>
          <w:rFonts w:ascii="Times New Roman" w:eastAsia="Times New Roman" w:hAnsi="Times New Roman" w:cs="Times New Roman"/>
          <w:bCs/>
          <w:noProof/>
          <w:sz w:val="24"/>
          <w:szCs w:val="24"/>
          <w:lang w:val="en-US"/>
        </w:rPr>
        <w:t>u</w:t>
      </w:r>
      <w:r w:rsidRPr="0054097D">
        <w:rPr>
          <w:rFonts w:ascii="Times New Roman" w:eastAsia="Times New Roman" w:hAnsi="Times New Roman" w:cs="Times New Roman"/>
          <w:bCs/>
          <w:noProof/>
          <w:sz w:val="24"/>
          <w:szCs w:val="24"/>
          <w:lang w:val="en-US"/>
        </w:rPr>
        <w:t>žiće se i najavljenom protestu Unije sindikata prosvetnih radnika Srbije najavljen</w:t>
      </w:r>
      <w:r w:rsidR="009D755B">
        <w:rPr>
          <w:rFonts w:ascii="Times New Roman" w:eastAsia="Times New Roman" w:hAnsi="Times New Roman" w:cs="Times New Roman"/>
          <w:bCs/>
          <w:noProof/>
          <w:sz w:val="24"/>
          <w:szCs w:val="24"/>
          <w:lang w:val="en-US"/>
        </w:rPr>
        <w:t>om</w:t>
      </w:r>
      <w:r w:rsidRPr="0054097D">
        <w:rPr>
          <w:rFonts w:ascii="Times New Roman" w:eastAsia="Times New Roman" w:hAnsi="Times New Roman" w:cs="Times New Roman"/>
          <w:bCs/>
          <w:noProof/>
          <w:sz w:val="24"/>
          <w:szCs w:val="24"/>
          <w:lang w:val="en-US"/>
        </w:rPr>
        <w:t xml:space="preserve"> za 31. </w:t>
      </w:r>
      <w:r w:rsidR="009D755B">
        <w:rPr>
          <w:rFonts w:ascii="Times New Roman" w:eastAsia="Times New Roman" w:hAnsi="Times New Roman" w:cs="Times New Roman"/>
          <w:bCs/>
          <w:noProof/>
          <w:sz w:val="24"/>
          <w:szCs w:val="24"/>
          <w:lang w:val="en-US"/>
        </w:rPr>
        <w:t>a</w:t>
      </w:r>
      <w:r w:rsidRPr="0054097D">
        <w:rPr>
          <w:rFonts w:ascii="Times New Roman" w:eastAsia="Times New Roman" w:hAnsi="Times New Roman" w:cs="Times New Roman"/>
          <w:bCs/>
          <w:noProof/>
          <w:sz w:val="24"/>
          <w:szCs w:val="24"/>
          <w:lang w:val="en-US"/>
        </w:rPr>
        <w:t>vgust</w:t>
      </w:r>
      <w:r w:rsidR="009D755B">
        <w:rPr>
          <w:rFonts w:ascii="Times New Roman" w:eastAsia="Times New Roman" w:hAnsi="Times New Roman" w:cs="Times New Roman"/>
          <w:bCs/>
          <w:noProof/>
          <w:sz w:val="24"/>
          <w:szCs w:val="24"/>
          <w:lang w:val="en-US"/>
        </w:rPr>
        <w:t>”</w:t>
      </w:r>
      <w:r w:rsidRPr="0054097D">
        <w:rPr>
          <w:rFonts w:ascii="Times New Roman" w:eastAsia="Times New Roman" w:hAnsi="Times New Roman" w:cs="Times New Roman"/>
          <w:bCs/>
          <w:noProof/>
          <w:sz w:val="24"/>
          <w:szCs w:val="24"/>
          <w:lang w:val="en-US"/>
        </w:rPr>
        <w:t xml:space="preserve">, </w:t>
      </w:r>
      <w:r w:rsidR="009D755B">
        <w:rPr>
          <w:rFonts w:ascii="Times New Roman" w:eastAsia="Times New Roman" w:hAnsi="Times New Roman" w:cs="Times New Roman"/>
          <w:bCs/>
          <w:noProof/>
          <w:sz w:val="24"/>
          <w:szCs w:val="24"/>
          <w:lang w:val="en-US"/>
        </w:rPr>
        <w:t>kako kažu, “</w:t>
      </w:r>
      <w:r w:rsidRPr="0054097D">
        <w:rPr>
          <w:rFonts w:ascii="Times New Roman" w:eastAsia="Times New Roman" w:hAnsi="Times New Roman" w:cs="Times New Roman"/>
          <w:bCs/>
          <w:noProof/>
          <w:sz w:val="24"/>
          <w:szCs w:val="24"/>
          <w:lang w:val="en-US"/>
        </w:rPr>
        <w:t>ukoliko budu pozvani</w:t>
      </w:r>
      <w:r w:rsidR="009D755B">
        <w:rPr>
          <w:rFonts w:ascii="Times New Roman" w:eastAsia="Times New Roman" w:hAnsi="Times New Roman" w:cs="Times New Roman"/>
          <w:bCs/>
          <w:noProof/>
          <w:sz w:val="24"/>
          <w:szCs w:val="24"/>
          <w:lang w:val="en-US"/>
        </w:rPr>
        <w:t>”</w:t>
      </w:r>
      <w:r w:rsidRPr="0054097D">
        <w:rPr>
          <w:rFonts w:ascii="Times New Roman" w:eastAsia="Times New Roman" w:hAnsi="Times New Roman" w:cs="Times New Roman"/>
          <w:bCs/>
          <w:noProof/>
          <w:sz w:val="24"/>
          <w:szCs w:val="24"/>
          <w:lang w:val="en-US"/>
        </w:rPr>
        <w:t>.</w:t>
      </w:r>
    </w:p>
    <w:p w:rsidR="0054097D" w:rsidRDefault="0054097D"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C3E6D" w:rsidRPr="009E0426" w:rsidRDefault="004C3E6D" w:rsidP="004C3E6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Najbolji đaci na bilbordima</w:t>
      </w:r>
    </w:p>
    <w:p w:rsidR="003209AD" w:rsidRDefault="003209AD" w:rsidP="004C3E6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209AD" w:rsidRDefault="003209AD"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C3E6D">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77B26BA4" wp14:editId="12D85BEE">
            <wp:simplePos x="0" y="0"/>
            <wp:positionH relativeFrom="column">
              <wp:posOffset>3728085</wp:posOffset>
            </wp:positionH>
            <wp:positionV relativeFrom="paragraph">
              <wp:posOffset>220345</wp:posOffset>
            </wp:positionV>
            <wp:extent cx="2590800" cy="1295400"/>
            <wp:effectExtent l="0" t="0" r="0" b="0"/>
            <wp:wrapSquare wrapText="bothSides"/>
            <wp:docPr id="3" name="Picture 3" descr="bilbordi, ucenic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bordi, ucenici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4C3E6D" w:rsidRPr="003209AD">
        <w:rPr>
          <w:rFonts w:ascii="Times New Roman" w:eastAsia="Times New Roman" w:hAnsi="Times New Roman" w:cs="Times New Roman"/>
          <w:bCs/>
          <w:noProof/>
          <w:sz w:val="24"/>
          <w:szCs w:val="24"/>
          <w:lang w:val="en-US"/>
        </w:rPr>
        <w:t>U okviru projekta "Učim, znam, vredim" koji je pokrenulo Udruženje za promociju društvene odgovornosti ove jeseni na bilbordima u Novom Sadu biće predstavljeno 120 učenika koji su u oblastima nauke i umetnosti ostvarili izuzetne rezultate i na taj način promovisati prave društvene vrednosti. U Gimnaziji "Jovan Jovanović Zmaj" tim povodom je upriličeno fotografisanje.</w:t>
      </w:r>
      <w:r>
        <w:rPr>
          <w:rFonts w:ascii="Times New Roman" w:eastAsia="Times New Roman" w:hAnsi="Times New Roman" w:cs="Times New Roman"/>
          <w:bCs/>
          <w:noProof/>
          <w:sz w:val="24"/>
          <w:szCs w:val="24"/>
          <w:lang w:val="en-US"/>
        </w:rPr>
        <w:t xml:space="preserve"> </w:t>
      </w:r>
      <w:r w:rsidR="004C3E6D" w:rsidRPr="003209AD">
        <w:rPr>
          <w:rFonts w:ascii="Times New Roman" w:eastAsia="Times New Roman" w:hAnsi="Times New Roman" w:cs="Times New Roman"/>
          <w:bCs/>
          <w:noProof/>
          <w:sz w:val="24"/>
          <w:szCs w:val="24"/>
          <w:lang w:val="en-US"/>
        </w:rPr>
        <w:t>Kristina Jeftović, pohađa</w:t>
      </w:r>
      <w:r w:rsidR="004C3E6D" w:rsidRPr="004C3E6D">
        <w:rPr>
          <w:rFonts w:ascii="Times New Roman" w:eastAsia="Times New Roman" w:hAnsi="Times New Roman" w:cs="Times New Roman"/>
          <w:bCs/>
          <w:noProof/>
          <w:sz w:val="24"/>
          <w:szCs w:val="24"/>
          <w:lang w:val="en-US"/>
        </w:rPr>
        <w:t xml:space="preserve"> Osnovnu školu "Jovan Popović" i Osnovnu muzičku školu "Josip Slavenski" na odseku klavira, a na bilbordu je jer je đak generacije iz muzičke škole i vukovac osnovne škole.</w:t>
      </w:r>
    </w:p>
    <w:p w:rsidR="003209AD" w:rsidRDefault="004C3E6D"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C3E6D">
        <w:rPr>
          <w:rFonts w:ascii="Times New Roman" w:eastAsia="Times New Roman" w:hAnsi="Times New Roman" w:cs="Times New Roman"/>
          <w:bCs/>
          <w:noProof/>
          <w:sz w:val="24"/>
          <w:szCs w:val="24"/>
          <w:lang w:val="en-US"/>
        </w:rPr>
        <w:t>Majda Redžek će upisati 7. razred u Zmaj Jovinoj gimnaziji. Na bilbordu je zato što je osvoijila treće mesto na državnom takmičenju iz matematike.</w:t>
      </w:r>
      <w:r w:rsidR="003209AD">
        <w:rPr>
          <w:rFonts w:ascii="Times New Roman" w:eastAsia="Times New Roman" w:hAnsi="Times New Roman" w:cs="Times New Roman"/>
          <w:bCs/>
          <w:noProof/>
          <w:sz w:val="24"/>
          <w:szCs w:val="24"/>
          <w:lang w:val="en-US"/>
        </w:rPr>
        <w:t xml:space="preserve"> </w:t>
      </w:r>
      <w:r w:rsidRPr="004C3E6D">
        <w:rPr>
          <w:rFonts w:ascii="Times New Roman" w:eastAsia="Times New Roman" w:hAnsi="Times New Roman" w:cs="Times New Roman"/>
          <w:bCs/>
          <w:noProof/>
          <w:sz w:val="24"/>
          <w:szCs w:val="24"/>
          <w:lang w:val="en-US"/>
        </w:rPr>
        <w:t>"Na bilbordu sam već drugu godinu zaredom zato što sam osvojio prvu nagradu na republičkom takmičenju baletskih škola srbije kao i na fes</w:t>
      </w:r>
      <w:r w:rsidR="003209AD">
        <w:rPr>
          <w:rFonts w:ascii="Times New Roman" w:eastAsia="Times New Roman" w:hAnsi="Times New Roman" w:cs="Times New Roman"/>
          <w:bCs/>
          <w:noProof/>
          <w:sz w:val="24"/>
          <w:szCs w:val="24"/>
          <w:lang w:val="en-US"/>
        </w:rPr>
        <w:t xml:space="preserve">tivalu </w:t>
      </w:r>
      <w:r w:rsidRPr="004C3E6D">
        <w:rPr>
          <w:rFonts w:ascii="Times New Roman" w:eastAsia="Times New Roman" w:hAnsi="Times New Roman" w:cs="Times New Roman"/>
          <w:bCs/>
          <w:noProof/>
          <w:sz w:val="24"/>
          <w:szCs w:val="24"/>
          <w:lang w:val="en-US"/>
        </w:rPr>
        <w:t>baletskih škola u Srbiji", kaže Aleksa Žikić iz Srednje baletske škole.</w:t>
      </w:r>
      <w:r w:rsidR="003209AD">
        <w:rPr>
          <w:rFonts w:ascii="Times New Roman" w:eastAsia="Times New Roman" w:hAnsi="Times New Roman" w:cs="Times New Roman"/>
          <w:bCs/>
          <w:noProof/>
          <w:sz w:val="24"/>
          <w:szCs w:val="24"/>
          <w:lang w:val="en-US"/>
        </w:rPr>
        <w:t xml:space="preserve"> </w:t>
      </w:r>
    </w:p>
    <w:p w:rsidR="003209AD" w:rsidRDefault="004C3E6D"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C3E6D">
        <w:rPr>
          <w:rFonts w:ascii="Times New Roman" w:eastAsia="Times New Roman" w:hAnsi="Times New Roman" w:cs="Times New Roman"/>
          <w:bCs/>
          <w:noProof/>
          <w:sz w:val="24"/>
          <w:szCs w:val="24"/>
          <w:lang w:val="en-US"/>
        </w:rPr>
        <w:t>Ovo su samo neki od najboljih učenika. Njih 120 uskoro će biti predstavljeno na bilbordima u Novom Sadu. Projekat "Učim, znam, vredim" pokrenulo je Udruženje za promociju društvene odgovornosti sa idejom da se javnosti pokaže da među nama postoje pozitivni primeri i istaknu prave društvene vrednosti.</w:t>
      </w:r>
      <w:r w:rsidR="003209AD">
        <w:rPr>
          <w:rFonts w:ascii="Times New Roman" w:eastAsia="Times New Roman" w:hAnsi="Times New Roman" w:cs="Times New Roman"/>
          <w:bCs/>
          <w:noProof/>
          <w:sz w:val="24"/>
          <w:szCs w:val="24"/>
          <w:lang w:val="en-US"/>
        </w:rPr>
        <w:t xml:space="preserve"> </w:t>
      </w:r>
      <w:r w:rsidRPr="004C3E6D">
        <w:rPr>
          <w:rFonts w:ascii="Times New Roman" w:eastAsia="Times New Roman" w:hAnsi="Times New Roman" w:cs="Times New Roman"/>
          <w:bCs/>
          <w:noProof/>
          <w:sz w:val="24"/>
          <w:szCs w:val="24"/>
          <w:lang w:val="en-US"/>
        </w:rPr>
        <w:t>"Ideja je bila da se u medijima prikaže jedna drugačija slika društva i da se pruže drugačiji primeri od onih koji se forsiraju kroz neke tabloide i druge mejnstrim medije", kaže Gordana Ivković, portparol projekta.</w:t>
      </w:r>
      <w:r w:rsidR="003209AD">
        <w:rPr>
          <w:rFonts w:ascii="Times New Roman" w:eastAsia="Times New Roman" w:hAnsi="Times New Roman" w:cs="Times New Roman"/>
          <w:bCs/>
          <w:noProof/>
          <w:sz w:val="24"/>
          <w:szCs w:val="24"/>
          <w:lang w:val="en-US"/>
        </w:rPr>
        <w:t xml:space="preserve"> </w:t>
      </w:r>
      <w:r w:rsidRPr="004C3E6D">
        <w:rPr>
          <w:rFonts w:ascii="Times New Roman" w:eastAsia="Times New Roman" w:hAnsi="Times New Roman" w:cs="Times New Roman"/>
          <w:bCs/>
          <w:noProof/>
          <w:sz w:val="24"/>
          <w:szCs w:val="24"/>
          <w:lang w:val="en-US"/>
        </w:rPr>
        <w:t>"Želimo da apelujemo na sve osnovne i srednje škole sa terotorije grada novog sada da se još masovnije uključe u ceo ovaj projekat i jednostavno na najbolji mogući način daju još jednu vrstu pohvale svojim najboljim učenicima jer oni to zaslužuj", ističe Dragana Ćorić, član komisije.</w:t>
      </w:r>
    </w:p>
    <w:p w:rsidR="004C3E6D" w:rsidRPr="004C3E6D" w:rsidRDefault="004C3E6D"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C3E6D">
        <w:rPr>
          <w:rFonts w:ascii="Times New Roman" w:eastAsia="Times New Roman" w:hAnsi="Times New Roman" w:cs="Times New Roman"/>
          <w:bCs/>
          <w:noProof/>
          <w:sz w:val="24"/>
          <w:szCs w:val="24"/>
          <w:lang w:val="en-US"/>
        </w:rPr>
        <w:t>Organizatori ističu odjek akcije u celoj republici i regionu što govori o velikoj podršci javnosti, upućenoj mladim ljudima, koji su na osnovu uspeha u oblasti nauke i umetnosti zaslužili da se o njima govori.</w:t>
      </w:r>
      <w:r w:rsidR="003209AD">
        <w:rPr>
          <w:rFonts w:ascii="Times New Roman" w:eastAsia="Times New Roman" w:hAnsi="Times New Roman" w:cs="Times New Roman"/>
          <w:bCs/>
          <w:noProof/>
          <w:sz w:val="24"/>
          <w:szCs w:val="24"/>
          <w:lang w:val="en-US"/>
        </w:rPr>
        <w:t xml:space="preserve"> </w:t>
      </w:r>
      <w:r w:rsidRPr="004C3E6D">
        <w:rPr>
          <w:rFonts w:ascii="Times New Roman" w:eastAsia="Times New Roman" w:hAnsi="Times New Roman" w:cs="Times New Roman"/>
          <w:bCs/>
          <w:noProof/>
          <w:sz w:val="24"/>
          <w:szCs w:val="24"/>
          <w:lang w:val="en-US"/>
        </w:rPr>
        <w:t>Uspesi kao i fotografije su zabeležene, a prema razgovorima sa najmlađima čini se da će se takva tradicija nastaviti.</w:t>
      </w:r>
    </w:p>
    <w:p w:rsidR="004C3E6D" w:rsidRDefault="004C3E6D"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B75F6" w:rsidRPr="009E0426" w:rsidRDefault="000B75F6" w:rsidP="000B75F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Još jedna šansa da se postane student</w:t>
      </w:r>
    </w:p>
    <w:p w:rsidR="003209AD" w:rsidRDefault="003209AD"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209AD" w:rsidRDefault="000B75F6"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209AD">
        <w:rPr>
          <w:rFonts w:ascii="Times New Roman" w:eastAsia="Times New Roman" w:hAnsi="Times New Roman" w:cs="Times New Roman"/>
          <w:bCs/>
          <w:noProof/>
          <w:sz w:val="24"/>
          <w:szCs w:val="24"/>
          <w:lang w:val="en-US"/>
        </w:rPr>
        <w:t>Svršeni</w:t>
      </w:r>
      <w:r w:rsidRPr="000B75F6">
        <w:rPr>
          <w:rFonts w:ascii="Times New Roman" w:eastAsia="Times New Roman" w:hAnsi="Times New Roman" w:cs="Times New Roman"/>
          <w:b/>
          <w:bCs/>
          <w:noProof/>
          <w:sz w:val="24"/>
          <w:szCs w:val="24"/>
          <w:lang w:val="en-US"/>
        </w:rPr>
        <w:t xml:space="preserve"> </w:t>
      </w:r>
      <w:r w:rsidR="003209AD">
        <w:rPr>
          <w:rFonts w:ascii="Times New Roman" w:eastAsia="Times New Roman" w:hAnsi="Times New Roman" w:cs="Times New Roman"/>
          <w:bCs/>
          <w:noProof/>
          <w:sz w:val="24"/>
          <w:szCs w:val="24"/>
          <w:lang w:val="en-US"/>
        </w:rPr>
        <w:t>srednjoškolci koji žele ind</w:t>
      </w:r>
      <w:r w:rsidRPr="003209AD">
        <w:rPr>
          <w:rFonts w:ascii="Times New Roman" w:eastAsia="Times New Roman" w:hAnsi="Times New Roman" w:cs="Times New Roman"/>
          <w:bCs/>
          <w:noProof/>
          <w:sz w:val="24"/>
          <w:szCs w:val="24"/>
          <w:lang w:val="en-US"/>
        </w:rPr>
        <w:t>eks nekog od državnih fakulteta u školskoj 2</w:t>
      </w:r>
      <w:r w:rsidR="003209AD">
        <w:rPr>
          <w:rFonts w:ascii="Times New Roman" w:eastAsia="Times New Roman" w:hAnsi="Times New Roman" w:cs="Times New Roman"/>
          <w:bCs/>
          <w:noProof/>
          <w:sz w:val="24"/>
          <w:szCs w:val="24"/>
          <w:lang w:val="en-US"/>
        </w:rPr>
        <w:t>016/2017. godini od danas i sutra</w:t>
      </w:r>
      <w:r w:rsidRPr="003209AD">
        <w:rPr>
          <w:rFonts w:ascii="Times New Roman" w:eastAsia="Times New Roman" w:hAnsi="Times New Roman" w:cs="Times New Roman"/>
          <w:bCs/>
          <w:noProof/>
          <w:sz w:val="24"/>
          <w:szCs w:val="24"/>
          <w:lang w:val="en-US"/>
        </w:rPr>
        <w:t xml:space="preserve"> imaju drugu šansu jer počinje drugi konkursni rok</w:t>
      </w:r>
      <w:r w:rsidR="003209AD">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u kojem je na raspolaganju ostalo 1.036 budžetskih i 4.643 mesta za samofinasirajuće studente. Za upis studija u drugom krugu na univerzitete u Beogradu, Novom Sadu, Nišu i Kragujevcu ostalo je ukupno još 5.695 mesta.</w:t>
      </w:r>
      <w:r w:rsidR="003209AD">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Prijavljivanje kandidata na fakultetima u Srbiji se obavlja od 31. avgusta do 3. septembra, a prijemni ispiti će se održavati u zavisnosti od fakulteta, od 4. do 7. septembra.</w:t>
      </w:r>
      <w:r w:rsidR="003209AD">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 xml:space="preserve">Na Univerzitetu u Novom Sadu, drugu šansu za upis, svršeni srednjoškolci imaju na nekom od 14 fakulteta. Za drugi konkursni rok za upis studenata na prvu godinu osnovnih i integrisanih studija u školskoj 2016/2017. godini, fakulteti UNS, dokumenta primaju 1. i 2. septembra, a na Akademiji umetnosti dokumenta za upis će se </w:t>
      </w:r>
      <w:r w:rsidRPr="000B75F6">
        <w:rPr>
          <w:rFonts w:ascii="Times New Roman" w:eastAsia="Times New Roman" w:hAnsi="Times New Roman" w:cs="Times New Roman"/>
          <w:bCs/>
          <w:noProof/>
          <w:sz w:val="24"/>
          <w:szCs w:val="24"/>
          <w:lang w:val="en-US"/>
        </w:rPr>
        <w:lastRenderedPageBreak/>
        <w:t>predavati 1. septembra na departmanima muzičke i likovne umetnosti i 2. septembra na Departmanu dramskih umetnosti.</w:t>
      </w:r>
    </w:p>
    <w:p w:rsidR="003209AD" w:rsidRDefault="000B75F6"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B75F6">
        <w:rPr>
          <w:rFonts w:ascii="Times New Roman" w:eastAsia="Times New Roman" w:hAnsi="Times New Roman" w:cs="Times New Roman"/>
          <w:bCs/>
          <w:noProof/>
          <w:sz w:val="24"/>
          <w:szCs w:val="24"/>
          <w:lang w:val="en-US"/>
        </w:rPr>
        <w:t>Na osnovnim i integrisanim studijama na Univerzitetu u Novom Sadu ukupno ima 2.150 slobodnih mesta, od kojih 347 budžetskih, a 1.803 samofinansirajuća. U ovom drugom konkursnom roku najviše slobodnih budžetskih mesta ima na Prirodno-matemetičkom fakultetu – 84, gde ima mesta i za još 135 samofinansirajućih studenata. Na Fakultetu tehničkih nauka ima 60 slobodnih mesta na budžetu i 297 samofinansirajućih, na Građevinskom u Subotici su upražnjena 52 budžetska i 34 samofinansirajuća mesta. Na Tehničkom fakultetu „Mihajlo Pupin“ u Zrenjaninu ima 45 budžetskih i 102 mesta za samofinansirajuće studenete, dok na Pedagoškom fakultetu u Somboru za one koji bi da studiraju o trošku države ima 39 mesta, a za one koji bi sami platili svoje studije ima 121.</w:t>
      </w:r>
    </w:p>
    <w:p w:rsidR="003209AD" w:rsidRDefault="000B75F6"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B75F6">
        <w:rPr>
          <w:rFonts w:ascii="Times New Roman" w:eastAsia="Times New Roman" w:hAnsi="Times New Roman" w:cs="Times New Roman"/>
          <w:bCs/>
          <w:noProof/>
          <w:sz w:val="24"/>
          <w:szCs w:val="24"/>
          <w:lang w:val="en-US"/>
        </w:rPr>
        <w:t>Kada je u pitanju Filozofski fakultet, na budžetu ima 27 slobodinih i 149 samofinansirajućih, na Akademiji umetnosti nije popunjeno po 26 mesta na budžetu i samofinansiranju. Na Poljoprivrednom fakultetu ima 10 mesta na budžetu i 86 samofinansirajućih, dok je na Pravnom fakultetu ostalo još samo tri mesta na budžetu i 301 samofinansirajućih.</w:t>
      </w:r>
      <w:r w:rsidR="003209AD">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Učiteljski fakultet na mađarskom nastavnom jeziku u Subotici raspolaže jednim budžetskim i s 15 mesta za samofinansirajuće studente. Na Ekonomskom fakultetu nije preostalo nijedno slobodno mesto na budžetu, ali ima 297 samofinansirajućih, dok na Medicinskom fakultetu takođe nema više mesta na budžetu, a ima još 100 slobodnih samofinansirajućih na studijama na engleskom jeziku. Na Tehnološkom fakultetu takođe ima mesta samo za samofinansirajuće studente, njih 18, dok je na Fakultetu sporta i fizičkog vaspitanja konkurs otvoren za još 149 studenata koji su voljni da sami plaćaju svoje studije. Budžetska mesta su na tom fakultetu popunjena.</w:t>
      </w:r>
    </w:p>
    <w:p w:rsidR="000B75F6" w:rsidRPr="000B75F6" w:rsidRDefault="000B75F6"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B75F6">
        <w:rPr>
          <w:rFonts w:ascii="Times New Roman" w:eastAsia="Times New Roman" w:hAnsi="Times New Roman" w:cs="Times New Roman"/>
          <w:bCs/>
          <w:noProof/>
          <w:sz w:val="24"/>
          <w:szCs w:val="24"/>
          <w:lang w:val="en-US"/>
        </w:rPr>
        <w:t>Iz preostalih slobodnih mesta vidi se da je prvi konkursni rok, kao uobičajeno vreme kada se se brucoši raspređuju na fakultete, omogućio velikom broju brucoša upis na budžetska mesta, dok u drugom tradicionalno preostane najviše mesta za samofinansirajuće.</w:t>
      </w:r>
    </w:p>
    <w:p w:rsidR="000B75F6" w:rsidRDefault="000B75F6" w:rsidP="000B75F6">
      <w:pPr>
        <w:spacing w:after="0" w:line="240" w:lineRule="auto"/>
        <w:jc w:val="center"/>
        <w:textAlignment w:val="baseline"/>
        <w:outlineLvl w:val="0"/>
        <w:rPr>
          <w:rFonts w:ascii="Times New Roman" w:eastAsia="Times New Roman" w:hAnsi="Times New Roman" w:cs="Times New Roman"/>
          <w:b/>
          <w:bCs/>
          <w:noProof/>
          <w:sz w:val="28"/>
          <w:szCs w:val="24"/>
          <w:lang w:val="en-US"/>
        </w:rPr>
      </w:pPr>
    </w:p>
    <w:p w:rsidR="000B75F6" w:rsidRPr="009E0426" w:rsidRDefault="000B75F6" w:rsidP="000B75F6">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Na Univerzitetu u Beogradu preostalo 1.325 mesta</w:t>
      </w:r>
    </w:p>
    <w:p w:rsidR="000B75F6" w:rsidRDefault="000B75F6"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55B" w:rsidRPr="009E0426" w:rsidRDefault="000B75F6"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B75F6">
        <w:rPr>
          <w:rFonts w:ascii="Times New Roman" w:eastAsia="Times New Roman" w:hAnsi="Times New Roman" w:cs="Times New Roman"/>
          <w:bCs/>
          <w:noProof/>
          <w:sz w:val="24"/>
          <w:szCs w:val="24"/>
          <w:lang w:val="en-US"/>
        </w:rPr>
        <w:t>Za drugi upisni krug na fakultetima Univerziteta u Beogradu ostalo je 1.325 slobodnih mesta, od toga 168 budžetskih i 1.157 samofinansirajućih.</w:t>
      </w:r>
      <w:r w:rsidR="003209AD">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Drugi upisni krug počinje prijavom kandidata, a dokumentacija na fakultetima se predaje od 1. do 3. septembra, dok će polaganje prijemnog ispita biti od 4. do 6. septembra. Upis studenata na fakultete mora biti završen do 16. septembra.</w:t>
      </w:r>
      <w:r w:rsidR="003209AD">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Budžetskih mesta ostalo je na Rudarsko-geološkom fakultetu – 26, Tehničkom u Boru – 25, Tehničko-metalurškom– dva, Učiteljskom – 25, Fizičkom – 31, Filološkom – 41 i Šumarskom – 17.</w:t>
      </w:r>
      <w:r w:rsidR="003209AD">
        <w:rPr>
          <w:rFonts w:ascii="Times New Roman" w:eastAsia="Times New Roman" w:hAnsi="Times New Roman" w:cs="Times New Roman"/>
          <w:bCs/>
          <w:noProof/>
          <w:sz w:val="24"/>
          <w:szCs w:val="24"/>
          <w:lang w:val="en-US"/>
        </w:rPr>
        <w:tab/>
      </w:r>
      <w:r w:rsidR="009E0426">
        <w:rPr>
          <w:rFonts w:ascii="Times New Roman" w:eastAsia="Times New Roman" w:hAnsi="Times New Roman" w:cs="Times New Roman"/>
          <w:bCs/>
          <w:noProof/>
          <w:sz w:val="24"/>
          <w:szCs w:val="24"/>
          <w:lang w:val="en-US"/>
        </w:rPr>
        <w:br/>
      </w:r>
    </w:p>
    <w:p w:rsidR="009D755B" w:rsidRPr="009E0426" w:rsidRDefault="009D755B" w:rsidP="009D75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Dom za decu Kolevka u Subotici dobio je senzornu sobu</w:t>
      </w:r>
    </w:p>
    <w:p w:rsidR="003209AD" w:rsidRDefault="003209AD" w:rsidP="009D755B">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3209AD" w:rsidRDefault="009D755B"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209AD">
        <w:rPr>
          <w:rFonts w:ascii="Times New Roman" w:eastAsia="Times New Roman" w:hAnsi="Times New Roman" w:cs="Times New Roman"/>
          <w:bCs/>
          <w:noProof/>
          <w:sz w:val="24"/>
          <w:szCs w:val="24"/>
          <w:lang w:val="en-US"/>
        </w:rPr>
        <w:t>Na inicijativu Ministarstva za rad, zapošljavanje, boračka i socijalna pitanja, a zahvaljujući donaciji „Elektroprivrede" Srbije, Dom za decu „Kolevka" u Subotici dobio je senzornu sobu koja služi u terapetske svrhe. Otvorio ju je resorni ministar Aleksandar Vulin, koji je ovom prilikom najavio izmenu zakonske regulative koja bi podstakla donatorstvo u Srbiji.</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U Domu za decu "Kolevka" u Subotici boravi 169-o dece sa smetnjama u razvoju, a u Dnevnom boravku se pružaju usluge i za 40 odraslih lica. Mnogi od njih imaju poremećaj senzorne integracije pa im je u terapiji potrebna senzorna soba. Ministarstvo za rad, zapošljavanje, boračka i socijalna pitanja pokrenulo je inicijativu za njeno uređenje, a "Elektroprivreda Srbije" je za tu namenu donirala milion dinara.</w:t>
      </w:r>
    </w:p>
    <w:p w:rsidR="009D755B" w:rsidRPr="009D755B" w:rsidRDefault="003209AD"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009D755B" w:rsidRPr="009D755B">
        <w:rPr>
          <w:rFonts w:ascii="Times New Roman" w:eastAsia="Times New Roman" w:hAnsi="Times New Roman" w:cs="Times New Roman"/>
          <w:bCs/>
          <w:noProof/>
          <w:sz w:val="24"/>
          <w:szCs w:val="24"/>
          <w:lang w:val="en-US"/>
        </w:rPr>
        <w:t xml:space="preserve">Značaj ove sobe je u tome što ona pomaže u stimaliciji čula – vizuelnog, taktilnog, kao i čula sluha i mirisa... Ovaj vid terapije vrlo je koristan u terapiji dece i odraslih sa autizmom, poremećajima koncentracije, senzornim oštećenjima, nedovoljnom mentalnom razvijenošću, poteškoćama u govoru, </w:t>
      </w:r>
      <w:r w:rsidR="009D755B" w:rsidRPr="009D755B">
        <w:rPr>
          <w:rFonts w:ascii="Times New Roman" w:eastAsia="Times New Roman" w:hAnsi="Times New Roman" w:cs="Times New Roman"/>
          <w:bCs/>
          <w:noProof/>
          <w:sz w:val="24"/>
          <w:szCs w:val="24"/>
          <w:lang w:val="en-US"/>
        </w:rPr>
        <w:lastRenderedPageBreak/>
        <w:t>kao i sa problemima u ponašanju", objašnjava Vladanka Pavlović, koordinatorka Stručnog tima u Domu za decu "Kolevka" u Subotici.</w:t>
      </w:r>
      <w:r w:rsidR="009D755B" w:rsidRPr="009D755B">
        <w:t xml:space="preserve"> </w:t>
      </w:r>
      <w:hyperlink r:id="rId11" w:history="1">
        <w:r w:rsidR="009D755B" w:rsidRPr="007C57EE">
          <w:rPr>
            <w:rStyle w:val="Hyperlink"/>
            <w:rFonts w:ascii="Times New Roman" w:eastAsia="Times New Roman" w:hAnsi="Times New Roman" w:cs="Times New Roman"/>
            <w:bCs/>
            <w:noProof/>
            <w:sz w:val="24"/>
            <w:szCs w:val="24"/>
            <w:lang w:val="en-US"/>
          </w:rPr>
          <w:t>https://www.youtube.com/watch?v=Z_xKqc8ZCC4</w:t>
        </w:r>
      </w:hyperlink>
      <w:r w:rsidR="009D755B">
        <w:rPr>
          <w:rFonts w:ascii="Times New Roman" w:eastAsia="Times New Roman" w:hAnsi="Times New Roman" w:cs="Times New Roman"/>
          <w:bCs/>
          <w:noProof/>
          <w:sz w:val="24"/>
          <w:szCs w:val="24"/>
          <w:lang w:val="en-US"/>
        </w:rPr>
        <w:t xml:space="preserve"> </w:t>
      </w:r>
    </w:p>
    <w:p w:rsidR="009D755B" w:rsidRPr="0054097D" w:rsidRDefault="009D755B" w:rsidP="0054097D">
      <w:pPr>
        <w:spacing w:after="0" w:line="240" w:lineRule="auto"/>
        <w:jc w:val="both"/>
        <w:textAlignment w:val="baseline"/>
        <w:outlineLvl w:val="0"/>
        <w:rPr>
          <w:rFonts w:ascii="Times New Roman" w:eastAsia="Times New Roman" w:hAnsi="Times New Roman" w:cs="Times New Roman"/>
          <w:bCs/>
          <w:noProof/>
          <w:sz w:val="24"/>
          <w:szCs w:val="24"/>
        </w:rPr>
      </w:pPr>
    </w:p>
    <w:p w:rsidR="009D755B" w:rsidRPr="009E0426" w:rsidRDefault="003209AD" w:rsidP="009D75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 xml:space="preserve">Kikinda: </w:t>
      </w:r>
      <w:r w:rsidR="009D755B" w:rsidRPr="009E0426">
        <w:rPr>
          <w:rFonts w:ascii="Times New Roman" w:eastAsia="Times New Roman" w:hAnsi="Times New Roman" w:cs="Times New Roman"/>
          <w:b/>
          <w:bCs/>
          <w:noProof/>
          <w:color w:val="0000CC"/>
          <w:sz w:val="28"/>
          <w:szCs w:val="24"/>
          <w:lang w:val="en-US"/>
        </w:rPr>
        <w:t xml:space="preserve"> Promocija knjige o toleranciji i rodnoj ravnopravnosti</w:t>
      </w:r>
    </w:p>
    <w:p w:rsidR="009D755B" w:rsidRDefault="009D755B" w:rsidP="009D75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209AD" w:rsidRDefault="00874E34"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71D2187D" wp14:editId="24027257">
            <wp:simplePos x="0" y="0"/>
            <wp:positionH relativeFrom="column">
              <wp:posOffset>3699510</wp:posOffset>
            </wp:positionH>
            <wp:positionV relativeFrom="paragraph">
              <wp:posOffset>10160</wp:posOffset>
            </wp:positionV>
            <wp:extent cx="2620800" cy="1209600"/>
            <wp:effectExtent l="0" t="0" r="8255" b="0"/>
            <wp:wrapTight wrapText="bothSides">
              <wp:wrapPolygon edited="0">
                <wp:start x="0" y="0"/>
                <wp:lineTo x="0" y="21101"/>
                <wp:lineTo x="21511" y="21101"/>
                <wp:lineTo x="2151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ikinda.jpg"/>
                    <pic:cNvPicPr/>
                  </pic:nvPicPr>
                  <pic:blipFill>
                    <a:blip r:embed="rId12">
                      <a:extLst>
                        <a:ext uri="{28A0092B-C50C-407E-A947-70E740481C1C}">
                          <a14:useLocalDpi xmlns:a14="http://schemas.microsoft.com/office/drawing/2010/main" val="0"/>
                        </a:ext>
                      </a:extLst>
                    </a:blip>
                    <a:stretch>
                      <a:fillRect/>
                    </a:stretch>
                  </pic:blipFill>
                  <pic:spPr>
                    <a:xfrm>
                      <a:off x="0" y="0"/>
                      <a:ext cx="2620800" cy="1209600"/>
                    </a:xfrm>
                    <a:prstGeom prst="rect">
                      <a:avLst/>
                    </a:prstGeom>
                  </pic:spPr>
                </pic:pic>
              </a:graphicData>
            </a:graphic>
            <wp14:sizeRelH relativeFrom="margin">
              <wp14:pctWidth>0</wp14:pctWidth>
            </wp14:sizeRelH>
            <wp14:sizeRelV relativeFrom="margin">
              <wp14:pctHeight>0</wp14:pctHeight>
            </wp14:sizeRelV>
          </wp:anchor>
        </w:drawing>
      </w:r>
      <w:r w:rsidR="009D755B" w:rsidRPr="009D755B">
        <w:rPr>
          <w:rFonts w:ascii="Times New Roman" w:eastAsia="Times New Roman" w:hAnsi="Times New Roman" w:cs="Times New Roman"/>
          <w:bCs/>
          <w:noProof/>
          <w:sz w:val="24"/>
          <w:szCs w:val="24"/>
          <w:lang w:val="en-US"/>
        </w:rPr>
        <w:t>U Centru za stručno usavršavanje u Kikindi u ponedeljak 29. avgusta, sa početkom u 10 časova, biće održana promocija knjige "Tolerancija i rodna ravnopravnost u srednjim školama Kikinde".</w:t>
      </w:r>
      <w:r w:rsidR="003209AD">
        <w:rPr>
          <w:rFonts w:ascii="Times New Roman" w:eastAsia="Times New Roman" w:hAnsi="Times New Roman" w:cs="Times New Roman"/>
          <w:bCs/>
          <w:noProof/>
          <w:sz w:val="24"/>
          <w:szCs w:val="24"/>
          <w:lang w:val="en-US"/>
        </w:rPr>
        <w:t xml:space="preserve"> </w:t>
      </w:r>
      <w:r w:rsidR="009D755B" w:rsidRPr="009D755B">
        <w:rPr>
          <w:rFonts w:ascii="Times New Roman" w:eastAsia="Times New Roman" w:hAnsi="Times New Roman" w:cs="Times New Roman"/>
          <w:bCs/>
          <w:noProof/>
          <w:sz w:val="24"/>
          <w:szCs w:val="24"/>
          <w:lang w:val="en-US"/>
        </w:rPr>
        <w:t>O knjizi će govoriti Dijana Subotički - urednica i Radovan Vlahović - direktor Banatskog kulturnoce centra.</w:t>
      </w:r>
      <w:r w:rsidR="003209AD">
        <w:rPr>
          <w:rFonts w:ascii="Times New Roman" w:eastAsia="Times New Roman" w:hAnsi="Times New Roman" w:cs="Times New Roman"/>
          <w:bCs/>
          <w:noProof/>
          <w:sz w:val="24"/>
          <w:szCs w:val="24"/>
          <w:lang w:val="en-US"/>
        </w:rPr>
        <w:t xml:space="preserve"> </w:t>
      </w:r>
      <w:r w:rsidR="009D755B" w:rsidRPr="009D755B">
        <w:rPr>
          <w:rFonts w:ascii="Times New Roman" w:eastAsia="Times New Roman" w:hAnsi="Times New Roman" w:cs="Times New Roman"/>
          <w:bCs/>
          <w:noProof/>
          <w:sz w:val="24"/>
          <w:szCs w:val="24"/>
          <w:lang w:val="en-US"/>
        </w:rPr>
        <w:t>Publikacija „Tolerancija i rodna ravnopravnost u srednjim školama Kikinde" nastala je kao rezultat sprovođenja pr</w:t>
      </w:r>
      <w:bookmarkStart w:id="0" w:name="_GoBack"/>
      <w:bookmarkEnd w:id="0"/>
      <w:r w:rsidR="009D755B" w:rsidRPr="009D755B">
        <w:rPr>
          <w:rFonts w:ascii="Times New Roman" w:eastAsia="Times New Roman" w:hAnsi="Times New Roman" w:cs="Times New Roman"/>
          <w:bCs/>
          <w:noProof/>
          <w:sz w:val="24"/>
          <w:szCs w:val="24"/>
          <w:lang w:val="en-US"/>
        </w:rPr>
        <w:t>ojekta udruženja građana „PostPesimisti Kikinde" pod nazivom „Budi tolerantan, prihvati razlike".</w:t>
      </w:r>
      <w:r w:rsidR="003209AD">
        <w:rPr>
          <w:rFonts w:ascii="Times New Roman" w:eastAsia="Times New Roman" w:hAnsi="Times New Roman" w:cs="Times New Roman"/>
          <w:bCs/>
          <w:noProof/>
          <w:sz w:val="24"/>
          <w:szCs w:val="24"/>
          <w:lang w:val="en-US"/>
        </w:rPr>
        <w:t xml:space="preserve"> </w:t>
      </w:r>
      <w:r w:rsidR="009D755B" w:rsidRPr="009D755B">
        <w:rPr>
          <w:rFonts w:ascii="Times New Roman" w:eastAsia="Times New Roman" w:hAnsi="Times New Roman" w:cs="Times New Roman"/>
          <w:bCs/>
          <w:noProof/>
          <w:sz w:val="24"/>
          <w:szCs w:val="24"/>
          <w:lang w:val="en-US"/>
        </w:rPr>
        <w:t>Projekat je započet 2014. godine sa ciljem ispitivanja stavova učenika i učenica srednjih škola u Kikindi na temu diskriminacije i rodne ravnopravnosti.</w:t>
      </w:r>
      <w:r w:rsidR="003209AD">
        <w:rPr>
          <w:rFonts w:ascii="Times New Roman" w:eastAsia="Times New Roman" w:hAnsi="Times New Roman" w:cs="Times New Roman"/>
          <w:bCs/>
          <w:noProof/>
          <w:sz w:val="24"/>
          <w:szCs w:val="24"/>
          <w:lang w:val="en-US"/>
        </w:rPr>
        <w:t xml:space="preserve"> </w:t>
      </w:r>
      <w:r w:rsidR="009D755B" w:rsidRPr="009D755B">
        <w:rPr>
          <w:rFonts w:ascii="Times New Roman" w:eastAsia="Times New Roman" w:hAnsi="Times New Roman" w:cs="Times New Roman"/>
          <w:bCs/>
          <w:noProof/>
          <w:sz w:val="24"/>
          <w:szCs w:val="24"/>
          <w:lang w:val="en-US"/>
        </w:rPr>
        <w:t>Istraživanje je sprovedeno u školskoj 2014/2015. godini. Učenici i učenice četiri srednje škole koje postoje u Kikindi kao sedištu Severnobantskog upravnog okruga, popunjavalo je online upitnik u školskim informatičkim kabinetima.</w:t>
      </w:r>
      <w:r w:rsidR="003209AD">
        <w:rPr>
          <w:rFonts w:ascii="Times New Roman" w:eastAsia="Times New Roman" w:hAnsi="Times New Roman" w:cs="Times New Roman"/>
          <w:bCs/>
          <w:noProof/>
          <w:sz w:val="24"/>
          <w:szCs w:val="24"/>
          <w:lang w:val="en-US"/>
        </w:rPr>
        <w:t xml:space="preserve"> </w:t>
      </w:r>
      <w:r w:rsidR="009D755B" w:rsidRPr="009D755B">
        <w:rPr>
          <w:rFonts w:ascii="Times New Roman" w:eastAsia="Times New Roman" w:hAnsi="Times New Roman" w:cs="Times New Roman"/>
          <w:bCs/>
          <w:noProof/>
          <w:sz w:val="24"/>
          <w:szCs w:val="24"/>
          <w:lang w:val="en-US"/>
        </w:rPr>
        <w:t>Rezultati su pokazali da više od 43 odsto đaka ne zna da je diskriminacija zabranjena zakonom, što je vrlo visok procenat ispitanika, ako se ima u vidu da je Zakon o zabrani diskriminacije stupio na snagu u Srbiji 2009. godine, navodi se u pozivu.</w:t>
      </w:r>
    </w:p>
    <w:p w:rsidR="009D755B" w:rsidRPr="009D755B" w:rsidRDefault="009D755B"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D755B">
        <w:rPr>
          <w:rFonts w:ascii="Times New Roman" w:eastAsia="Times New Roman" w:hAnsi="Times New Roman" w:cs="Times New Roman"/>
          <w:bCs/>
          <w:noProof/>
          <w:sz w:val="24"/>
          <w:szCs w:val="24"/>
          <w:lang w:val="en-US"/>
        </w:rPr>
        <w:t>Recenzentkinje publikacije su prof. dr Nevena Petrušić, redovna profesorka Pravnog fakulteta Univerziteta u Nišu, prof. Jelena Mićević-Karanović, doktorka psiholoških nauka i profesorka strukovnih studija za psihološku grupu predmeta na VŠSSOV u Kikindi, kao i Brankica Janković, poverenica za zaštitu ravnopravnosti u Republici Srbiji.</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Izdavanje knjige pomogli su Grad Kikinda i Pokrajinski sekretarijat za nauku i tehnološki razvoj AP Vojvodine. Izdavači su Banatski kulturni centar, Udruženje građana PostPesimisti Kikinde i Udruženje građana Centar za kulturu dijaloga.</w:t>
      </w:r>
    </w:p>
    <w:p w:rsidR="009D755B" w:rsidRDefault="009D755B"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55B" w:rsidRPr="009E0426" w:rsidRDefault="009D755B" w:rsidP="009D75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U Nedelji knjige, knjiga na dar u autobusu</w:t>
      </w:r>
    </w:p>
    <w:p w:rsidR="009D755B" w:rsidRPr="009D755B" w:rsidRDefault="009D755B" w:rsidP="009D755B">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54097D" w:rsidRDefault="009D755B" w:rsidP="009D755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D755B">
        <w:rPr>
          <w:rFonts w:ascii="Times New Roman" w:eastAsia="Times New Roman" w:hAnsi="Times New Roman" w:cs="Times New Roman"/>
          <w:bCs/>
          <w:noProof/>
          <w:sz w:val="24"/>
          <w:szCs w:val="24"/>
          <w:lang w:val="en-US"/>
        </w:rPr>
        <w:t>Drugu godinu za redom, u okviru "Nedelje knjige" u Novom Sadu, organizuje se akcija deljenja besplatnih knjiga u gradskim autobusima, u saradnji sa Kolor pres grupom, koja organizuje konferenciju. A na njoj će ove godine učestvovati najeminentniji književnici iz Srbije i regiona.</w:t>
      </w:r>
      <w:r>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Knjige možete dobiti u gradskim autobusima koji saobraćaju centrom grada, a akcija traje sve do četvrtka.</w:t>
      </w:r>
    </w:p>
    <w:p w:rsidR="0054097D" w:rsidRDefault="0054097D"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55B" w:rsidRPr="009D755B" w:rsidRDefault="009D755B" w:rsidP="009D755B">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9E0426">
        <w:rPr>
          <w:rFonts w:ascii="Times New Roman" w:eastAsia="Times New Roman" w:hAnsi="Times New Roman" w:cs="Times New Roman"/>
          <w:b/>
          <w:bCs/>
          <w:noProof/>
          <w:color w:val="0000CC"/>
          <w:sz w:val="28"/>
          <w:szCs w:val="24"/>
          <w:lang w:val="en-US"/>
        </w:rPr>
        <w:t xml:space="preserve">Selenča: Akcija dobrovoljnog davanja krvi u Osnovnoj školi </w:t>
      </w:r>
    </w:p>
    <w:p w:rsidR="009D755B" w:rsidRDefault="009D755B" w:rsidP="009D75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55B" w:rsidRPr="009D755B" w:rsidRDefault="009D755B" w:rsidP="009D755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D755B">
        <w:rPr>
          <w:rFonts w:ascii="Times New Roman" w:eastAsia="Times New Roman" w:hAnsi="Times New Roman" w:cs="Times New Roman"/>
          <w:bCs/>
          <w:noProof/>
          <w:sz w:val="24"/>
          <w:szCs w:val="24"/>
          <w:lang w:val="en-US"/>
        </w:rPr>
        <w:t xml:space="preserve">Zavod za transfuziju krvi Vojvodine u utorak 30. avgusta u periodu od 8 do 10 časova </w:t>
      </w:r>
      <w:r>
        <w:rPr>
          <w:rFonts w:ascii="Times New Roman" w:eastAsia="Times New Roman" w:hAnsi="Times New Roman" w:cs="Times New Roman"/>
          <w:bCs/>
          <w:noProof/>
          <w:sz w:val="24"/>
          <w:szCs w:val="24"/>
          <w:lang w:val="en-US"/>
        </w:rPr>
        <w:t xml:space="preserve">je organizovao </w:t>
      </w:r>
      <w:r w:rsidRPr="009D755B">
        <w:rPr>
          <w:rFonts w:ascii="Times New Roman" w:eastAsia="Times New Roman" w:hAnsi="Times New Roman" w:cs="Times New Roman"/>
          <w:bCs/>
          <w:noProof/>
          <w:sz w:val="24"/>
          <w:szCs w:val="24"/>
          <w:lang w:val="en-US"/>
        </w:rPr>
        <w:t xml:space="preserve"> akciju dobrovoljnog davanja krvi u prostorijama Osnovne škole u Selenči.</w:t>
      </w:r>
    </w:p>
    <w:p w:rsidR="0054097D" w:rsidRDefault="0054097D"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55B" w:rsidRPr="009E0426" w:rsidRDefault="009D755B" w:rsidP="009D75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Radionica: Svet pozorišta senki</w:t>
      </w:r>
    </w:p>
    <w:p w:rsidR="003209AD" w:rsidRDefault="003209AD" w:rsidP="009D75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55B" w:rsidRPr="009D755B" w:rsidRDefault="009D755B"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209AD">
        <w:rPr>
          <w:rFonts w:ascii="Times New Roman" w:eastAsia="Times New Roman" w:hAnsi="Times New Roman" w:cs="Times New Roman"/>
          <w:bCs/>
          <w:noProof/>
          <w:sz w:val="24"/>
          <w:szCs w:val="24"/>
          <w:lang w:val="en-US"/>
        </w:rPr>
        <w:t>Centar za scenski dizajn, a</w:t>
      </w:r>
      <w:r w:rsidR="003209AD">
        <w:rPr>
          <w:rFonts w:ascii="Times New Roman" w:eastAsia="Times New Roman" w:hAnsi="Times New Roman" w:cs="Times New Roman"/>
          <w:bCs/>
          <w:noProof/>
          <w:sz w:val="24"/>
          <w:szCs w:val="24"/>
          <w:lang w:val="en-US"/>
        </w:rPr>
        <w:t>rhitekturu i tehnologiju u ponedeljak uveče</w:t>
      </w:r>
      <w:r w:rsidRPr="003209AD">
        <w:rPr>
          <w:rFonts w:ascii="Times New Roman" w:eastAsia="Times New Roman" w:hAnsi="Times New Roman" w:cs="Times New Roman"/>
          <w:bCs/>
          <w:noProof/>
          <w:sz w:val="24"/>
          <w:szCs w:val="24"/>
          <w:lang w:val="en-US"/>
        </w:rPr>
        <w:t xml:space="preserve"> u 21 čas na B</w:t>
      </w:r>
      <w:r w:rsidR="003209AD">
        <w:rPr>
          <w:rFonts w:ascii="Times New Roman" w:eastAsia="Times New Roman" w:hAnsi="Times New Roman" w:cs="Times New Roman"/>
          <w:bCs/>
          <w:noProof/>
          <w:sz w:val="24"/>
          <w:szCs w:val="24"/>
          <w:lang w:val="en-US"/>
        </w:rPr>
        <w:t xml:space="preserve">rod Teatru u Novom Sadu organizovao </w:t>
      </w:r>
      <w:r w:rsidRPr="003209AD">
        <w:rPr>
          <w:rFonts w:ascii="Times New Roman" w:eastAsia="Times New Roman" w:hAnsi="Times New Roman" w:cs="Times New Roman"/>
          <w:bCs/>
          <w:noProof/>
          <w:sz w:val="24"/>
          <w:szCs w:val="24"/>
          <w:lang w:val="en-US"/>
        </w:rPr>
        <w:t>je radionicu "Upoznajte svet pozorišta senki". Ulaz je</w:t>
      </w:r>
      <w:r w:rsidR="003209AD">
        <w:rPr>
          <w:rFonts w:ascii="Times New Roman" w:eastAsia="Times New Roman" w:hAnsi="Times New Roman" w:cs="Times New Roman"/>
          <w:bCs/>
          <w:noProof/>
          <w:sz w:val="24"/>
          <w:szCs w:val="24"/>
          <w:lang w:val="en-US"/>
        </w:rPr>
        <w:t xml:space="preserve"> bio</w:t>
      </w:r>
      <w:r w:rsidRPr="003209AD">
        <w:rPr>
          <w:rFonts w:ascii="Times New Roman" w:eastAsia="Times New Roman" w:hAnsi="Times New Roman" w:cs="Times New Roman"/>
          <w:bCs/>
          <w:noProof/>
          <w:sz w:val="24"/>
          <w:szCs w:val="24"/>
          <w:lang w:val="en-US"/>
        </w:rPr>
        <w:t xml:space="preserve"> slobodan.</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Srednjoškolci, st</w:t>
      </w:r>
      <w:r w:rsidR="003209AD">
        <w:rPr>
          <w:rFonts w:ascii="Times New Roman" w:eastAsia="Times New Roman" w:hAnsi="Times New Roman" w:cs="Times New Roman"/>
          <w:bCs/>
          <w:noProof/>
          <w:sz w:val="24"/>
          <w:szCs w:val="24"/>
          <w:lang w:val="en-US"/>
        </w:rPr>
        <w:t>udenti i svi zaiteresovani imali su</w:t>
      </w:r>
      <w:r w:rsidRPr="009D755B">
        <w:rPr>
          <w:rFonts w:ascii="Times New Roman" w:eastAsia="Times New Roman" w:hAnsi="Times New Roman" w:cs="Times New Roman"/>
          <w:bCs/>
          <w:noProof/>
          <w:sz w:val="24"/>
          <w:szCs w:val="24"/>
          <w:lang w:val="en-US"/>
        </w:rPr>
        <w:t xml:space="preserve"> priliku da se upoznaju sa osnovama pozorišta senki koje obuhvataju: slojeve, transparentnost, udaljenost, animaciju lutaka i drugo.</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U drugom delu radionice učesnici i učesnice biće podeljeni u grupe i radiće na vizuelizaciji scena iz odabranog teksta.</w:t>
      </w:r>
      <w:r w:rsidR="003209AD">
        <w:rPr>
          <w:rFonts w:ascii="Times New Roman" w:eastAsia="Times New Roman" w:hAnsi="Times New Roman" w:cs="Times New Roman"/>
          <w:bCs/>
          <w:noProof/>
          <w:sz w:val="24"/>
          <w:szCs w:val="24"/>
          <w:lang w:val="en-US"/>
        </w:rPr>
        <w:t xml:space="preserve"> Program je vodila</w:t>
      </w:r>
      <w:r w:rsidRPr="009D755B">
        <w:rPr>
          <w:rFonts w:ascii="Times New Roman" w:eastAsia="Times New Roman" w:hAnsi="Times New Roman" w:cs="Times New Roman"/>
          <w:bCs/>
          <w:noProof/>
          <w:sz w:val="24"/>
          <w:szCs w:val="24"/>
          <w:lang w:val="en-US"/>
        </w:rPr>
        <w:t xml:space="preserve"> Sanja Maljković.</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 xml:space="preserve">Radionica je deo aktivnosti koje organizuje SCEN - Centar za scenski dizajn, arhitekturu i tehnologiju Departmana za arhitekturu i urbanizam Fakulteta tehničkih </w:t>
      </w:r>
      <w:r w:rsidRPr="009D755B">
        <w:rPr>
          <w:rFonts w:ascii="Times New Roman" w:eastAsia="Times New Roman" w:hAnsi="Times New Roman" w:cs="Times New Roman"/>
          <w:bCs/>
          <w:noProof/>
          <w:sz w:val="24"/>
          <w:szCs w:val="24"/>
          <w:lang w:val="en-US"/>
        </w:rPr>
        <w:lastRenderedPageBreak/>
        <w:t>nauka Univerziteta u Novom Sadu.</w:t>
      </w:r>
      <w:r w:rsidR="003209AD">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Brod Teatar Studentskog kulturnog centra Novi Sad nalazi se na Beogradskom keju, pored mosta Duga.</w:t>
      </w:r>
    </w:p>
    <w:p w:rsidR="000B75F6" w:rsidRDefault="000B75F6"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B75F6" w:rsidRPr="009E0426" w:rsidRDefault="000B75F6" w:rsidP="000B75F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Šoping za školu uz obilje sadržaja</w:t>
      </w:r>
    </w:p>
    <w:p w:rsidR="003209AD" w:rsidRPr="009E0426" w:rsidRDefault="003209AD" w:rsidP="000B75F6">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p>
    <w:p w:rsidR="000B75F6" w:rsidRPr="000B75F6" w:rsidRDefault="000B75F6"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Manifestacija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Mamin</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bazar</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održana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put</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okupila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subotu</w:t>
      </w:r>
      <w:r w:rsidRPr="000B75F6">
        <w:rPr>
          <w:rFonts w:ascii="Times New Roman" w:eastAsia="Times New Roman" w:hAnsi="Times New Roman" w:cs="Times New Roman"/>
          <w:bCs/>
          <w:noProof/>
          <w:sz w:val="24"/>
          <w:szCs w:val="24"/>
          <w:lang w:val="en-US"/>
        </w:rPr>
        <w:t xml:space="preserve">, 27. </w:t>
      </w:r>
      <w:r>
        <w:rPr>
          <w:rFonts w:ascii="Times New Roman" w:eastAsia="Times New Roman" w:hAnsi="Times New Roman" w:cs="Times New Roman"/>
          <w:bCs/>
          <w:noProof/>
          <w:sz w:val="24"/>
          <w:szCs w:val="24"/>
          <w:lang w:val="en-US"/>
        </w:rPr>
        <w:t>avgusta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nekoliko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hiljada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posetilaca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rečima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organizatora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najposećeniji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najsadržajniji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bazar</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w:t>
      </w:r>
      <w:r w:rsidRPr="000B75F6">
        <w:rPr>
          <w:rFonts w:ascii="Times New Roman" w:eastAsia="Times New Roman" w:hAnsi="Times New Roman" w:cs="Times New Roman"/>
          <w:bCs/>
          <w:noProof/>
          <w:sz w:val="24"/>
          <w:szCs w:val="24"/>
          <w:lang w:val="en-US"/>
        </w:rPr>
        <w:t>.</w:t>
      </w:r>
      <w:r w:rsidR="003209AD" w:rsidRPr="000B75F6">
        <w:rPr>
          <w:rFonts w:ascii="Times New Roman" w:eastAsia="Times New Roman" w:hAnsi="Times New Roman" w:cs="Times New Roman"/>
          <w:bCs/>
          <w:noProof/>
          <w:sz w:val="24"/>
          <w:szCs w:val="24"/>
          <w:lang w:eastAsia="sr-Latn-RS"/>
        </w:rPr>
        <w:drawing>
          <wp:anchor distT="0" distB="0" distL="114300" distR="114300" simplePos="0" relativeHeight="251678720" behindDoc="1" locked="0" layoutInCell="1" allowOverlap="1" wp14:anchorId="6E47E78F" wp14:editId="578B45F8">
            <wp:simplePos x="0" y="0"/>
            <wp:positionH relativeFrom="column">
              <wp:posOffset>4051935</wp:posOffset>
            </wp:positionH>
            <wp:positionV relativeFrom="paragraph">
              <wp:posOffset>216535</wp:posOffset>
            </wp:positionV>
            <wp:extent cx="2301240" cy="1590675"/>
            <wp:effectExtent l="0" t="0" r="3810" b="9525"/>
            <wp:wrapTight wrapText="bothSides">
              <wp:wrapPolygon edited="0">
                <wp:start x="0" y="0"/>
                <wp:lineTo x="0" y="21471"/>
                <wp:lineTo x="21457" y="21471"/>
                <wp:lineTo x="21457" y="0"/>
                <wp:lineTo x="0" y="0"/>
              </wp:wrapPolygon>
            </wp:wrapTight>
            <wp:docPr id="34" name="Picture 34" descr="Фото: М. Новак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Фото: М. Новаков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01240" cy="1590675"/>
                    </a:xfrm>
                    <a:prstGeom prst="rect">
                      <a:avLst/>
                    </a:prstGeom>
                    <a:noFill/>
                    <a:ln>
                      <a:noFill/>
                    </a:ln>
                  </pic:spPr>
                </pic:pic>
              </a:graphicData>
            </a:graphic>
            <wp14:sizeRelH relativeFrom="page">
              <wp14:pctWidth>0</wp14:pctWidth>
            </wp14:sizeRelH>
            <wp14:sizeRelV relativeFrom="page">
              <wp14:pctHeight>0</wp14:pctHeight>
            </wp14:sizeRelV>
          </wp:anchor>
        </w:drawing>
      </w:r>
      <w:r w:rsidR="003209A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Dvorište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Sokolskog</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društva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Vojvodina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puno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tata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baka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deka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tetaka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ostalih</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došli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povoljnijim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cenama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opreme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jesen</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početak</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godine</w:t>
      </w:r>
      <w:r w:rsidRPr="000B75F6">
        <w:rPr>
          <w:rFonts w:ascii="Times New Roman" w:eastAsia="Times New Roman" w:hAnsi="Times New Roman" w:cs="Times New Roman"/>
          <w:bCs/>
          <w:noProof/>
          <w:sz w:val="24"/>
          <w:szCs w:val="24"/>
          <w:lang w:val="en-US"/>
        </w:rPr>
        <w:t>.</w:t>
      </w:r>
      <w:r w:rsidR="003209AD">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Osim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prilike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povoljnu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kupovinu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garderobe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bebi</w:t>
      </w:r>
      <w:r w:rsidRPr="000B75F6">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opreme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igračaka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prisutni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mogli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uživati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odličnom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edukativnom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muzičkom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zabavnom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programu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učestvovati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dve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humanitarne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akcije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raznovrsnom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sadržaju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bazar</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pratila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Početak</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godine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sklopu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manifestacije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održano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predstavljanje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privatnih</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vrtića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jezika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računara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plesa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sportića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produženih</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boravaka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farmaceutske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kuće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Osim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toga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štandu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zdravlja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Novi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mogli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dobiti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odgovori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pitanja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pedijatra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ginekologa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patronažne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sestre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mame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održana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besplatna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dojenja</w:t>
      </w:r>
      <w:r w:rsidRPr="000B75F6">
        <w:rPr>
          <w:rFonts w:ascii="Times New Roman" w:eastAsia="Times New Roman" w:hAnsi="Times New Roman" w:cs="Times New Roman"/>
          <w:bCs/>
          <w:noProof/>
          <w:sz w:val="24"/>
          <w:szCs w:val="24"/>
          <w:lang w:val="en-US"/>
        </w:rPr>
        <w:t>.</w:t>
      </w:r>
    </w:p>
    <w:p w:rsidR="000B75F6" w:rsidRPr="000B75F6" w:rsidRDefault="000B75F6"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Mališani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posebno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uživali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bogatom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sadržaju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namenjenom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kreativnim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radionicama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sportskim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poligonima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plesnim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treninzima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nastupi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plesnih</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sportskih</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muzičkih</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školica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upotpunili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iovako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veselu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atmosferu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Manifestaciju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svečano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otvorio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inkluzivni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hor</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Ison</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dok</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tokom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bazara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nastupio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vokalni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solista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Miodrag</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Miša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Blizanac</w:t>
      </w:r>
      <w:r w:rsidRPr="000B75F6">
        <w:rPr>
          <w:rFonts w:ascii="Times New Roman" w:eastAsia="Times New Roman" w:hAnsi="Times New Roman" w:cs="Times New Roman"/>
          <w:bCs/>
          <w:noProof/>
          <w:sz w:val="24"/>
          <w:szCs w:val="24"/>
          <w:lang w:val="en-US"/>
        </w:rPr>
        <w:t>.</w:t>
      </w:r>
    </w:p>
    <w:p w:rsidR="000B75F6" w:rsidRDefault="000B75F6"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Manifestacija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Mamin</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bazar</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predstavlja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jedinstveni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događaj</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regionu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Omogućava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oko</w:t>
      </w:r>
      <w:r w:rsidRPr="000B75F6">
        <w:rPr>
          <w:rFonts w:ascii="Times New Roman" w:eastAsia="Times New Roman" w:hAnsi="Times New Roman" w:cs="Times New Roman"/>
          <w:bCs/>
          <w:noProof/>
          <w:sz w:val="24"/>
          <w:szCs w:val="24"/>
          <w:lang w:val="en-US"/>
        </w:rPr>
        <w:t xml:space="preserve"> 150 </w:t>
      </w:r>
      <w:r>
        <w:rPr>
          <w:rFonts w:ascii="Times New Roman" w:eastAsia="Times New Roman" w:hAnsi="Times New Roman" w:cs="Times New Roman"/>
          <w:bCs/>
          <w:noProof/>
          <w:sz w:val="24"/>
          <w:szCs w:val="24"/>
          <w:lang w:val="en-US"/>
        </w:rPr>
        <w:t>mama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izlagača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proda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pokloni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ili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zameni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svoju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dečju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polovnu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odeću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igračke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bebi</w:t>
      </w:r>
      <w:r w:rsidRPr="000B75F6">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opremu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udžbenike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posetiocima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robu</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kupe</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veoma</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povoljnim</w:t>
      </w:r>
      <w:r w:rsidRPr="000B75F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cenama</w:t>
      </w:r>
      <w:r w:rsidRPr="000B75F6">
        <w:rPr>
          <w:rFonts w:ascii="Times New Roman" w:eastAsia="Times New Roman" w:hAnsi="Times New Roman" w:cs="Times New Roman"/>
          <w:bCs/>
          <w:noProof/>
          <w:sz w:val="24"/>
          <w:szCs w:val="24"/>
          <w:lang w:val="en-US"/>
        </w:rPr>
        <w:t>.</w:t>
      </w:r>
    </w:p>
    <w:p w:rsidR="003209AD" w:rsidRPr="000B75F6" w:rsidRDefault="003209AD"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B75F6" w:rsidRPr="009E0426" w:rsidRDefault="00F671DA" w:rsidP="00F671D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 xml:space="preserve">Radionica za bolje upoznavanje roditelja i dece </w:t>
      </w:r>
    </w:p>
    <w:p w:rsidR="00F671DA" w:rsidRDefault="00F671DA"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209AD" w:rsidRDefault="000B75F6"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671DA">
        <w:rPr>
          <w:rFonts w:ascii="Times New Roman" w:eastAsia="Times New Roman" w:hAnsi="Times New Roman" w:cs="Times New Roman"/>
          <w:bCs/>
          <w:noProof/>
          <w:sz w:val="24"/>
          <w:szCs w:val="24"/>
          <w:lang w:val="en-US"/>
        </w:rPr>
        <w:t>S početkom nove školske godine krenuće i novi ciklus aktivnosti klubova roditelja i nastavnika u nekoliko novosadskih osmoletki</w:t>
      </w:r>
      <w:r w:rsidR="00F671DA">
        <w:rPr>
          <w:rFonts w:ascii="Times New Roman" w:eastAsia="Times New Roman" w:hAnsi="Times New Roman" w:cs="Times New Roman"/>
          <w:b/>
          <w:bCs/>
          <w:noProof/>
          <w:sz w:val="24"/>
          <w:szCs w:val="24"/>
          <w:lang w:val="en-US"/>
        </w:rPr>
        <w:t xml:space="preserve"> </w:t>
      </w:r>
      <w:r w:rsidRPr="000B75F6">
        <w:rPr>
          <w:rFonts w:ascii="Times New Roman" w:eastAsia="Times New Roman" w:hAnsi="Times New Roman" w:cs="Times New Roman"/>
          <w:bCs/>
          <w:noProof/>
          <w:sz w:val="24"/>
          <w:szCs w:val="24"/>
          <w:lang w:val="en-US"/>
        </w:rPr>
        <w:t>u kojima su do sada osnovani – „Kosta Trifković”, „Dositej Obradović”, „Žarko Zrenjani</w:t>
      </w:r>
      <w:r w:rsidR="00F671DA">
        <w:rPr>
          <w:rFonts w:ascii="Times New Roman" w:eastAsia="Times New Roman" w:hAnsi="Times New Roman" w:cs="Times New Roman"/>
          <w:bCs/>
          <w:noProof/>
          <w:sz w:val="24"/>
          <w:szCs w:val="24"/>
          <w:lang w:val="en-US"/>
        </w:rPr>
        <w:t>n”, „Petefi Šandor” i „Vuk Karadž</w:t>
      </w:r>
      <w:r w:rsidRPr="000B75F6">
        <w:rPr>
          <w:rFonts w:ascii="Times New Roman" w:eastAsia="Times New Roman" w:hAnsi="Times New Roman" w:cs="Times New Roman"/>
          <w:bCs/>
          <w:noProof/>
          <w:sz w:val="24"/>
          <w:szCs w:val="24"/>
          <w:lang w:val="en-US"/>
        </w:rPr>
        <w:t>ić”. Reč je o projektu „Partnerski za obrazovanje”, čiji je osnovni cilj da roditelji budu uključeni u život škole i postanu partneri s nastavnicima, pod pokroviteljstvom UNICEF-a i Fonda za otvoreno društvo. Novi Sad je jedan od 11 gradova u kojima postoje klubovi roditelja i nastavnika.</w:t>
      </w:r>
      <w:r w:rsidR="003209AD">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 Proteklih meseci bavili smo se besplatnim slobodnim aktivnostima za decu u saradnji nastavnika i roditelja – kaže članica liderskog tima Kluba roditelja i nastavnika „Novi Sad” Elvira Stefanović. – Roditelji koji imaju neki interesantan hobi, znanja koja izlaze iz nastavnog okvira ili se bave nečim zanimljivim, dolazili su u škole i držali radionice za decu od prvog do četvrtog razreda.</w:t>
      </w:r>
    </w:p>
    <w:p w:rsidR="000B75F6" w:rsidRDefault="000B75F6"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B75F6">
        <w:rPr>
          <w:rFonts w:ascii="Times New Roman" w:eastAsia="Times New Roman" w:hAnsi="Times New Roman" w:cs="Times New Roman"/>
          <w:bCs/>
          <w:noProof/>
          <w:sz w:val="24"/>
          <w:szCs w:val="24"/>
          <w:lang w:val="en-US"/>
        </w:rPr>
        <w:t>Kako kaže naša sagovornica, tema radionice ne mora biti nešto nesvakidašnje, već je najbitnije da roditelj želi da posveti vreme, dođe u školu i bavi se svojom decom i njihovim školskim drugarima. Tako su do sada održane radionice dekupaža, plesa, modelarstva, avio-modelarstva, mađarskog jezika, bibliotekarstva, baštovanstva, reciklaže...</w:t>
      </w:r>
      <w:r w:rsidR="003209AD">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 Imali smo radionicu gde je majka koja proučava paukove deci predstavila kako žive ti insekti, zašto su korisni... Održana je i radionica lego kockica, gde su roditelji i deca zajedno sklapali razne kreacije. Bilo je radionica s kojih mališani nisu hteli da idu kući. Jedno od takvih iznenađenja je bio vez, pošto smo mislili da ta veština polako odumire, ali su devojčice, mahom, bile veoma zainteresovane – kaže Elvira Stefanović.</w:t>
      </w:r>
    </w:p>
    <w:p w:rsidR="000B75F6" w:rsidRDefault="000B75F6"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9E0426" w:rsidRDefault="00BD0980" w:rsidP="00BD09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Na talasima Teslinog sna: Izložba o čudesnom svetu velikog naučnika</w:t>
      </w:r>
    </w:p>
    <w:p w:rsidR="00BD0980" w:rsidRDefault="00BD0980"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Default="00BD0980" w:rsidP="003209A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Izložba "Na talasima Teslinog sna - čudesni svet" autora Milana Kešelja biće otvorena 1. septembra u 19.00 časova u “Muzeju Vojvodine” u Novom Sadu, povodom 160 godina od rođenja Nikole Tesle i 80 godina od kada je postao počasni građanin Novog Sada.</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Izložbu će svečano otvoriti istoričar umetnosti Aleksandar Basin.</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Postavku čine 13 slika velikih formata tačkaste strukture na kojima dominiraju plavi tonovi. Kroz radove publika će moći da se upoznazna sa umetnikovim doživljajem Teslinih elektromagnetnih talasa, otkrića i izuma.</w:t>
      </w:r>
      <w:r w:rsidRPr="00BD0980">
        <w:t xml:space="preserve"> </w:t>
      </w:r>
      <w:hyperlink r:id="rId15" w:history="1">
        <w:r w:rsidRPr="00DC03F9">
          <w:rPr>
            <w:rStyle w:val="Hyperlink"/>
            <w:rFonts w:ascii="Times New Roman" w:eastAsia="Times New Roman" w:hAnsi="Times New Roman" w:cs="Times New Roman"/>
            <w:bCs/>
            <w:noProof/>
            <w:sz w:val="24"/>
            <w:szCs w:val="24"/>
            <w:lang w:val="en-US"/>
          </w:rPr>
          <w:t>https://www.youtube.com/watch?v=-0eolGn63OM</w:t>
        </w:r>
      </w:hyperlink>
      <w:r>
        <w:rPr>
          <w:rFonts w:ascii="Times New Roman" w:eastAsia="Times New Roman" w:hAnsi="Times New Roman" w:cs="Times New Roman"/>
          <w:bCs/>
          <w:noProof/>
          <w:sz w:val="24"/>
          <w:szCs w:val="24"/>
          <w:lang w:val="en-US"/>
        </w:rPr>
        <w:t xml:space="preserve"> </w:t>
      </w:r>
    </w:p>
    <w:p w:rsidR="009D755B" w:rsidRDefault="009D755B"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55B" w:rsidRPr="009E0426" w:rsidRDefault="009D755B" w:rsidP="009D75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Filmovi sa "Interakcije" prikazani  u Domu omladine Beograda</w:t>
      </w:r>
    </w:p>
    <w:p w:rsidR="009D755B" w:rsidRPr="009E0426" w:rsidRDefault="009D755B" w:rsidP="009D755B">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9D755B" w:rsidRDefault="009D755B" w:rsidP="009D755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66CCE830" wp14:editId="5DF46808">
            <wp:simplePos x="0" y="0"/>
            <wp:positionH relativeFrom="column">
              <wp:posOffset>4166235</wp:posOffset>
            </wp:positionH>
            <wp:positionV relativeFrom="paragraph">
              <wp:posOffset>191770</wp:posOffset>
            </wp:positionV>
            <wp:extent cx="2152650" cy="1071245"/>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52650"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55B">
        <w:rPr>
          <w:rFonts w:ascii="Times New Roman" w:eastAsia="Times New Roman" w:hAnsi="Times New Roman" w:cs="Times New Roman"/>
          <w:bCs/>
          <w:noProof/>
          <w:sz w:val="24"/>
          <w:szCs w:val="24"/>
          <w:lang w:val="en-US"/>
        </w:rPr>
        <w:t>Dokumentarni filmovi snimljeni tokom 11. Međunarodnog studentskog filmskog kampa "Interakcija 2016",  premijerno su prikazani juče u Velikoj sali Doma omladine Beograda.</w:t>
      </w:r>
      <w:r>
        <w:rPr>
          <w:rFonts w:ascii="Times New Roman" w:eastAsia="Times New Roman" w:hAnsi="Times New Roman" w:cs="Times New Roman"/>
          <w:b/>
          <w:bCs/>
          <w:noProof/>
          <w:sz w:val="24"/>
          <w:szCs w:val="24"/>
          <w:lang w:val="en-US"/>
        </w:rPr>
        <w:t xml:space="preserve"> </w:t>
      </w:r>
      <w:r w:rsidRPr="009D755B">
        <w:rPr>
          <w:rFonts w:ascii="Times New Roman" w:eastAsia="Times New Roman" w:hAnsi="Times New Roman" w:cs="Times New Roman"/>
          <w:bCs/>
          <w:noProof/>
          <w:sz w:val="24"/>
          <w:szCs w:val="24"/>
          <w:lang w:val="en-US"/>
        </w:rPr>
        <w:t xml:space="preserve">Nakon premijere filmova, učesnicima kampa "Interakcija 2016" i ovogodišnjeg </w:t>
      </w:r>
      <w:r>
        <w:rPr>
          <w:rFonts w:ascii="Times New Roman" w:eastAsia="Times New Roman" w:hAnsi="Times New Roman" w:cs="Times New Roman"/>
          <w:bCs/>
          <w:noProof/>
          <w:sz w:val="24"/>
          <w:szCs w:val="24"/>
          <w:lang w:val="en-US"/>
        </w:rPr>
        <w:t>masterklasa "Interdoc 2016" su</w:t>
      </w:r>
      <w:r w:rsidRPr="009D755B">
        <w:rPr>
          <w:rFonts w:ascii="Times New Roman" w:eastAsia="Times New Roman" w:hAnsi="Times New Roman" w:cs="Times New Roman"/>
          <w:bCs/>
          <w:noProof/>
          <w:sz w:val="24"/>
          <w:szCs w:val="24"/>
          <w:lang w:val="en-US"/>
        </w:rPr>
        <w:t xml:space="preserve"> uručeni sertifikati. Tema ovogodišnjeg kampa "Priče iz muzeja" bila je inspirativna za učesnike kampa, pa su na teritoriji tri grada zapadne Srbije nastala tri zanimljiva dokumentarca.</w:t>
      </w:r>
      <w:r>
        <w:rPr>
          <w:rFonts w:ascii="Times New Roman" w:eastAsia="Times New Roman" w:hAnsi="Times New Roman" w:cs="Times New Roman"/>
          <w:bCs/>
          <w:noProof/>
          <w:sz w:val="24"/>
          <w:szCs w:val="24"/>
          <w:lang w:val="en-US"/>
        </w:rPr>
        <w:t xml:space="preserve"> </w:t>
      </w:r>
      <w:r w:rsidRPr="009D755B">
        <w:rPr>
          <w:rFonts w:ascii="Times New Roman" w:eastAsia="Times New Roman" w:hAnsi="Times New Roman" w:cs="Times New Roman"/>
          <w:bCs/>
          <w:noProof/>
          <w:sz w:val="24"/>
          <w:szCs w:val="24"/>
          <w:lang w:val="en-US"/>
        </w:rPr>
        <w:t>U produkciji filmova učestvovalo je 15 studenata produkcije, režije, kamere, montaže i dizajna zvuka iz 12 zemalja, pod supervizijom profesora Dragana Elčića. Učesnici su, podeljeni u tri ekipe, tokom snimanja boravili u Ivanjici, Užicu i Čačku. Ekipa koja je boravila u Ivanjici, predvođena rediteljkom Anom Korž iz Ukrajine, kroz priču o poslastičaru, kovaču i ženi koja više od 45 godina na mlade prenosi tradiciju, želala je da prikaže kako vreme menja ljude.</w:t>
      </w:r>
    </w:p>
    <w:p w:rsidR="009E0426" w:rsidRDefault="009E0426"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9E0426" w:rsidRDefault="00BD0980" w:rsidP="00BD09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U Studenjaku v</w:t>
      </w:r>
      <w:r w:rsidR="009E0426">
        <w:rPr>
          <w:rFonts w:ascii="Times New Roman" w:eastAsia="Times New Roman" w:hAnsi="Times New Roman" w:cs="Times New Roman"/>
          <w:b/>
          <w:bCs/>
          <w:noProof/>
          <w:color w:val="0000CC"/>
          <w:sz w:val="28"/>
          <w:szCs w:val="24"/>
          <w:lang w:val="en-US"/>
        </w:rPr>
        <w:t>ašar, razmena knjiga, i …</w:t>
      </w:r>
      <w:r w:rsidRPr="009E0426">
        <w:rPr>
          <w:rFonts w:ascii="Times New Roman" w:eastAsia="Times New Roman" w:hAnsi="Times New Roman" w:cs="Times New Roman"/>
          <w:b/>
          <w:bCs/>
          <w:noProof/>
          <w:color w:val="0000CC"/>
          <w:sz w:val="28"/>
          <w:szCs w:val="24"/>
          <w:lang w:val="en-US"/>
        </w:rPr>
        <w:t xml:space="preserve"> "zadimljeni ponoćni bioskop"</w:t>
      </w:r>
    </w:p>
    <w:p w:rsidR="00BD0980" w:rsidRDefault="00BD0980"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E0426" w:rsidRDefault="00BD0980"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Da Beograđani pružaju sve veći otpor kiču i šundu koji nam se servira, pokazuju razni kulturni skupovi koje u poslednje vreme posećuje veliki broj ljudi.</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U skladu sa tim, Dom kulture Studentski grad je najavio veliki broj kulturnih dešavanja, kako bi se sa takvom praksom nastavilo. Sezona se otvara već u četvrtak kada će biti organizovan "Vintage vašar".</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Tu će posetioci moći da vide raznorazne “zaboravljene” svakodnevne stvari, ali i da prisustvuju trećoj razmeni knjiga. Tom prilikom biće organizovana i dobrotvorna akcija za svratišta, tako da će pored kulturnog, ovo okupljanje imati i humanu notu.</w:t>
      </w:r>
    </w:p>
    <w:p w:rsidR="00BD0980" w:rsidRPr="00BD0980" w:rsidRDefault="00BD0980"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Ni nauka neće ostati po strani, pa će od 19 sati, Centar za promociju nauke predstaviti prvi naučnopopularni časopis domaće porizvodnje - Elementi. Za kraj, od 21 sat, u Amfiteatru, dočaraće se amtosfera zadimljenih ponoćnih bioskopa, s obzirom da će na programu biti tročasovni repertoar pod nazivom “Noć trejlera”. Publika će imati priliku da vidi najbolje, najbizarnije, najsmešnije trejlere iz celog sveta.</w:t>
      </w:r>
    </w:p>
    <w:p w:rsidR="00BD0980" w:rsidRDefault="00BD0980"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9E0426" w:rsidRDefault="00BD0980" w:rsidP="00BD09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Srednjoškolci se u sredu useljavaju u domove</w:t>
      </w:r>
    </w:p>
    <w:p w:rsidR="00F671DA" w:rsidRDefault="00F671DA"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BD0980" w:rsidRDefault="00BD0980" w:rsidP="00F671D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Pored studenata i srednjoškolci koji su odlučili da se školuju u Beogradu imaće dobre uslove po relativno povoljnim cenama u nekom od objekata Doma učenika srednjih škola.</w:t>
      </w:r>
      <w:r w:rsidR="00F671DA">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Useljavanje učenika planirano je za sredu, a ukupna cena koju će đaci morati da plate za septembar je 5.358 dinara i to 1.248 za smeštaj i 4.110 dinara za ishranu (doručak, ručak i večera).</w:t>
      </w:r>
    </w:p>
    <w:p w:rsidR="000B75F6" w:rsidRDefault="000B75F6"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B75F6" w:rsidRPr="009E0426" w:rsidRDefault="000B75F6" w:rsidP="000B75F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lastRenderedPageBreak/>
        <w:t>Student</w:t>
      </w:r>
      <w:r w:rsidR="009E0426">
        <w:rPr>
          <w:rFonts w:ascii="Times New Roman" w:eastAsia="Times New Roman" w:hAnsi="Times New Roman" w:cs="Times New Roman"/>
          <w:b/>
          <w:bCs/>
          <w:noProof/>
          <w:color w:val="0000CC"/>
          <w:sz w:val="28"/>
          <w:szCs w:val="24"/>
          <w:lang w:val="en-US"/>
        </w:rPr>
        <w:t xml:space="preserve"> svojim</w:t>
      </w:r>
      <w:r w:rsidRPr="009E0426">
        <w:rPr>
          <w:rFonts w:ascii="Times New Roman" w:eastAsia="Times New Roman" w:hAnsi="Times New Roman" w:cs="Times New Roman"/>
          <w:b/>
          <w:bCs/>
          <w:noProof/>
          <w:color w:val="0000CC"/>
          <w:sz w:val="28"/>
          <w:szCs w:val="24"/>
          <w:lang w:val="en-US"/>
        </w:rPr>
        <w:t xml:space="preserve"> parama od nagrade opremio 19 đaka</w:t>
      </w:r>
    </w:p>
    <w:p w:rsidR="000B75F6" w:rsidRDefault="000B75F6"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Default="009E0426"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B75F6">
        <w:rPr>
          <w:rFonts w:ascii="Times New Roman" w:eastAsia="Times New Roman" w:hAnsi="Times New Roman" w:cs="Times New Roman"/>
          <w:bCs/>
          <w:noProof/>
          <w:sz w:val="24"/>
          <w:szCs w:val="24"/>
          <w:lang w:eastAsia="sr-Latn-RS"/>
        </w:rPr>
        <w:drawing>
          <wp:anchor distT="0" distB="0" distL="114300" distR="114300" simplePos="0" relativeHeight="251672576" behindDoc="1" locked="0" layoutInCell="1" allowOverlap="1" wp14:anchorId="19614B84" wp14:editId="449ABC87">
            <wp:simplePos x="0" y="0"/>
            <wp:positionH relativeFrom="column">
              <wp:posOffset>4423410</wp:posOffset>
            </wp:positionH>
            <wp:positionV relativeFrom="paragraph">
              <wp:posOffset>241300</wp:posOffset>
            </wp:positionV>
            <wp:extent cx="1894840" cy="1419225"/>
            <wp:effectExtent l="0" t="0" r="0" b="9525"/>
            <wp:wrapTight wrapText="bothSides">
              <wp:wrapPolygon edited="0">
                <wp:start x="0" y="0"/>
                <wp:lineTo x="0" y="21455"/>
                <wp:lineTo x="21282" y="21455"/>
                <wp:lineTo x="21282" y="0"/>
                <wp:lineTo x="0" y="0"/>
              </wp:wrapPolygon>
            </wp:wrapTight>
            <wp:docPr id="4" name="Picture 4" descr="Mali Milivojevići dobili sve što im je potrebno za škol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li Milivojevići dobili sve što im je potrebno za školu   "/>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94840"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000B75F6" w:rsidRPr="000B75F6">
        <w:rPr>
          <w:rFonts w:ascii="Times New Roman" w:eastAsia="Times New Roman" w:hAnsi="Times New Roman" w:cs="Times New Roman"/>
          <w:bCs/>
          <w:noProof/>
          <w:sz w:val="24"/>
          <w:szCs w:val="24"/>
          <w:lang w:val="en-US"/>
        </w:rPr>
        <w:t>Umesto da 1.000 evra osvojenih na takmičenju iz ekonomije uloži u putovanja ili garderobu, student Jovan Milić (20) obradovao je siromašnu decu.</w:t>
      </w:r>
      <w:r w:rsidR="003209AD">
        <w:rPr>
          <w:rFonts w:ascii="Times New Roman" w:eastAsia="Times New Roman" w:hAnsi="Times New Roman" w:cs="Times New Roman"/>
          <w:bCs/>
          <w:noProof/>
          <w:sz w:val="24"/>
          <w:szCs w:val="24"/>
          <w:lang w:val="en-US"/>
        </w:rPr>
        <w:t xml:space="preserve"> </w:t>
      </w:r>
      <w:r w:rsidR="000B75F6" w:rsidRPr="000B75F6">
        <w:rPr>
          <w:rFonts w:ascii="Times New Roman" w:eastAsia="Times New Roman" w:hAnsi="Times New Roman" w:cs="Times New Roman"/>
          <w:bCs/>
          <w:noProof/>
          <w:sz w:val="24"/>
          <w:szCs w:val="24"/>
          <w:lang w:val="en-US"/>
        </w:rPr>
        <w:t>Jovan, student druge godine Mašinskog fakulteta u Nišu, kupio je školski pribor i slatkiše za 19 đaka iz siromašnih porodica.</w:t>
      </w:r>
      <w:r>
        <w:rPr>
          <w:rFonts w:ascii="Times New Roman" w:eastAsia="Times New Roman" w:hAnsi="Times New Roman" w:cs="Times New Roman"/>
          <w:bCs/>
          <w:noProof/>
          <w:sz w:val="24"/>
          <w:szCs w:val="24"/>
          <w:lang w:val="en-US"/>
        </w:rPr>
        <w:t xml:space="preserve"> </w:t>
      </w:r>
      <w:r w:rsidR="000B75F6" w:rsidRPr="000B75F6">
        <w:rPr>
          <w:rFonts w:ascii="Times New Roman" w:eastAsia="Times New Roman" w:hAnsi="Times New Roman" w:cs="Times New Roman"/>
          <w:bCs/>
          <w:noProof/>
          <w:sz w:val="24"/>
          <w:szCs w:val="24"/>
          <w:lang w:val="en-US"/>
        </w:rPr>
        <w:t>- Želeo sam da nagradu dam za razvoj obrazovanja, da tim mladim ljudima koji su u teškoj materijalnoj situaciji olakšam početak školske godine. Nekada su moji roditelji opremali tri đaka za školu, pa iz prve ruke znam koliko je to teško, znajući koliko su skupe knjige, sveske, školski pribor - kaže Jovan.</w:t>
      </w:r>
      <w:r w:rsidR="003209AD">
        <w:rPr>
          <w:rFonts w:ascii="Times New Roman" w:eastAsia="Times New Roman" w:hAnsi="Times New Roman" w:cs="Times New Roman"/>
          <w:bCs/>
          <w:noProof/>
          <w:sz w:val="24"/>
          <w:szCs w:val="24"/>
          <w:lang w:val="en-US"/>
        </w:rPr>
        <w:t xml:space="preserve"> </w:t>
      </w:r>
      <w:r w:rsidR="000B75F6" w:rsidRPr="000B75F6">
        <w:rPr>
          <w:rFonts w:ascii="Times New Roman" w:eastAsia="Times New Roman" w:hAnsi="Times New Roman" w:cs="Times New Roman"/>
          <w:bCs/>
          <w:noProof/>
          <w:sz w:val="24"/>
          <w:szCs w:val="24"/>
          <w:lang w:val="en-US"/>
        </w:rPr>
        <w:t>On dodaje da ni sekundu nije razmišljao da nagradu zadrži.</w:t>
      </w:r>
      <w:r w:rsidR="003209AD">
        <w:rPr>
          <w:rFonts w:ascii="Times New Roman" w:eastAsia="Times New Roman" w:hAnsi="Times New Roman" w:cs="Times New Roman"/>
          <w:bCs/>
          <w:noProof/>
          <w:sz w:val="24"/>
          <w:szCs w:val="24"/>
          <w:lang w:val="en-US"/>
        </w:rPr>
        <w:t xml:space="preserve"> </w:t>
      </w:r>
      <w:r w:rsidR="000B75F6" w:rsidRPr="000B75F6">
        <w:rPr>
          <w:rFonts w:ascii="Times New Roman" w:eastAsia="Times New Roman" w:hAnsi="Times New Roman" w:cs="Times New Roman"/>
          <w:bCs/>
          <w:noProof/>
          <w:sz w:val="24"/>
          <w:szCs w:val="24"/>
          <w:lang w:val="en-US"/>
        </w:rPr>
        <w:t>- Puno mi je srce. Divan je osećaj kada možete nekome da pomognete - kaže on.</w:t>
      </w:r>
      <w:r w:rsidR="003209AD">
        <w:rPr>
          <w:rFonts w:ascii="Times New Roman" w:eastAsia="Times New Roman" w:hAnsi="Times New Roman" w:cs="Times New Roman"/>
          <w:bCs/>
          <w:noProof/>
          <w:sz w:val="24"/>
          <w:szCs w:val="24"/>
          <w:lang w:val="en-US"/>
        </w:rPr>
        <w:t xml:space="preserve"> </w:t>
      </w:r>
      <w:r w:rsidR="000B75F6" w:rsidRPr="000B75F6">
        <w:rPr>
          <w:rFonts w:ascii="Times New Roman" w:eastAsia="Times New Roman" w:hAnsi="Times New Roman" w:cs="Times New Roman"/>
          <w:bCs/>
          <w:noProof/>
          <w:sz w:val="24"/>
          <w:szCs w:val="24"/>
          <w:lang w:val="en-US"/>
        </w:rPr>
        <w:t>Njegov dolazak u porodicu Milivojević izazvao je neopisivu sreću petoro školaraca jer su nekoliko dana pred polazak u školu dobili sve što ime je potrebno.</w:t>
      </w:r>
    </w:p>
    <w:p w:rsidR="003209AD" w:rsidRDefault="003209AD"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9E0426" w:rsidRDefault="00BD0980" w:rsidP="00BD098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E0426">
        <w:rPr>
          <w:rFonts w:ascii="Times New Roman" w:eastAsia="Times New Roman" w:hAnsi="Times New Roman" w:cs="Times New Roman"/>
          <w:b/>
          <w:bCs/>
          <w:noProof/>
          <w:color w:val="0000CC"/>
          <w:sz w:val="28"/>
          <w:szCs w:val="24"/>
          <w:lang w:val="en-US"/>
        </w:rPr>
        <w:t>Vranje daje đacima prvacima po pet hiljada dinara</w:t>
      </w:r>
    </w:p>
    <w:p w:rsidR="00BD0980" w:rsidRDefault="00BD0980"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Default="00BD0980" w:rsidP="00BD098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 Grad Vranje će i ove godine obezbediti svim đacima prvog razreda osnovne škole po 5.000 dinara, za šta je u budžetu predviđeno oko četiri miliona dinara- rekla je danas potparolka Gradskog veća u Vranju Zorica Jović.</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Ona je agenciji Beta izjavila da, po podacima Matične službe, ove godine 796 prvaka polazi u školu, a žitelji su Vranja.</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To nije konačan broj djaka koji imaju pravo na tu pomoć, pošto će gradski Sekretarijat za obrazovanje prikupiti konačne podatke kada počne školska godina i roditeljima uplatiti novac na žiro račune, kazala je Jović.</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Ona je navela da će roditelji rvaka pomoć lokalne samouprave dobiti krajem septembra.</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Ovo je četvrta godina da grad Vranje sa po 5.000 dinara pomaže polazak prvaka u školu.</w:t>
      </w:r>
    </w:p>
    <w:p w:rsidR="000B75F6" w:rsidRDefault="000B75F6"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B75F6" w:rsidRPr="000B75F6" w:rsidRDefault="000B75F6" w:rsidP="000B75F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0B75F6">
        <w:rPr>
          <w:rFonts w:ascii="Times New Roman" w:eastAsia="Times New Roman" w:hAnsi="Times New Roman" w:cs="Times New Roman"/>
          <w:b/>
          <w:bCs/>
          <w:noProof/>
          <w:color w:val="FF0000"/>
          <w:sz w:val="28"/>
          <w:szCs w:val="24"/>
          <w:lang w:val="en-US"/>
        </w:rPr>
        <w:t>Radije slatkiši nego povrće i voće</w:t>
      </w:r>
    </w:p>
    <w:p w:rsidR="003209AD" w:rsidRDefault="003209AD" w:rsidP="000B75F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B75F6" w:rsidRPr="000B75F6" w:rsidRDefault="000B75F6"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E0426">
        <w:rPr>
          <w:rFonts w:ascii="Times New Roman" w:eastAsia="Times New Roman" w:hAnsi="Times New Roman" w:cs="Times New Roman"/>
          <w:bCs/>
          <w:noProof/>
          <w:sz w:val="24"/>
          <w:szCs w:val="24"/>
          <w:lang w:val="en-US"/>
        </w:rPr>
        <w:t>Svaki treći učenik sedmog razreda u Srbiji na dnevnom nivou u ishrani nema zastupljeno</w:t>
      </w:r>
      <w:r w:rsidR="009E0426">
        <w:rPr>
          <w:rFonts w:ascii="Times New Roman" w:eastAsia="Times New Roman" w:hAnsi="Times New Roman" w:cs="Times New Roman"/>
          <w:bCs/>
          <w:noProof/>
          <w:sz w:val="24"/>
          <w:szCs w:val="24"/>
          <w:lang w:val="en-US"/>
        </w:rPr>
        <w:t xml:space="preserve"> </w:t>
      </w:r>
      <w:r w:rsidRPr="000B75F6">
        <w:rPr>
          <w:rFonts w:ascii="Times New Roman" w:eastAsia="Times New Roman" w:hAnsi="Times New Roman" w:cs="Times New Roman"/>
          <w:bCs/>
          <w:noProof/>
          <w:sz w:val="24"/>
          <w:szCs w:val="24"/>
          <w:lang w:val="en-US"/>
        </w:rPr>
        <w:t>povrće, a svaki četvrti ne jede voće, dok čak polovina njih svakodnevno jede slatkiše, rezultati su Istraživanja o znanju, stavovima i navikama učenika sedmih razreda, sprovedenog u okviru pete sezone edukativnog programa „Zdravo rastimo”. Istraživanjem je obuhvaćen 4.941 učenik sedmih razreda 54 škole iz cele Srbije.</w:t>
      </w:r>
    </w:p>
    <w:p w:rsidR="009D755B" w:rsidRDefault="009D755B"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BD0980" w:rsidRDefault="00BD0980" w:rsidP="00BD098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D0980">
        <w:rPr>
          <w:rFonts w:ascii="Times New Roman" w:eastAsia="Times New Roman" w:hAnsi="Times New Roman" w:cs="Times New Roman"/>
          <w:b/>
          <w:bCs/>
          <w:noProof/>
          <w:color w:val="FF0000"/>
          <w:sz w:val="28"/>
          <w:szCs w:val="24"/>
          <w:lang w:val="en-US"/>
        </w:rPr>
        <w:t>Prijedor: Naplaćivali školarinu, a novac zadržavali za sebe</w:t>
      </w:r>
    </w:p>
    <w:p w:rsidR="00BD0980" w:rsidRDefault="00BD0980"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E0426" w:rsidRDefault="00BD0980"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Okružnom tužilaštvu Banjaluka podnesen je izveštaj o počinjenim krivičnim delima zloupotreba službenog položaja i falsifikovanja poslovnih knjiga, protiv troje odgovornih osoba iz jedne srednje škole u Prijedoru.</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Osumnjičeni trojac, čiji su inicijali: Z.R., S.Č.  i M.Š., je radio u ovoj školi i vodio program za obrazovanje odraslih, a od polaznika su naplaćivali školarinu za prekvalifikaciju diplome.</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Naplaćeni novac su zadržavali za sebe ne prilažući ga u blagajnu škole, ili na račun javnih prihoda.</w:t>
      </w:r>
    </w:p>
    <w:p w:rsidR="00BD0980" w:rsidRDefault="00BD0980"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Nakon sačinjavanja i izdavanja ugovora o obrazovanju polaznicima programa,  osumnjičeni su sačinjavali druge ugovore sa  manjim iznosom školarine od onoga koji je upisan u ugovoru izdatom polazniku, te su takve ugovore ulagali u školske dosijee polaznika.</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Kako nezvanično saznajemo njih troje su bili zaposleni u Mašinskoj školi.</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Na taj način trojac je stekao protivpravnu imovinsku korist u iznosu od 63.722 KM, istovremeno oštetivši Mašinsku školu za iznos od 59.359 KM.</w:t>
      </w:r>
    </w:p>
    <w:p w:rsidR="00BD0980" w:rsidRDefault="00BD0980"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BD0980" w:rsidRDefault="00BD0980" w:rsidP="00BD098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D0980">
        <w:rPr>
          <w:rFonts w:ascii="Times New Roman" w:eastAsia="Times New Roman" w:hAnsi="Times New Roman" w:cs="Times New Roman"/>
          <w:b/>
          <w:bCs/>
          <w:noProof/>
          <w:color w:val="FF0000"/>
          <w:sz w:val="28"/>
          <w:szCs w:val="24"/>
          <w:lang w:val="en-US"/>
        </w:rPr>
        <w:lastRenderedPageBreak/>
        <w:t>Meksički predsednik kopirao tuđe tekstove u svom doktoratu, ali...</w:t>
      </w:r>
    </w:p>
    <w:p w:rsidR="00BD0980" w:rsidRDefault="00BD0980"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BD0980" w:rsidRDefault="00BD0980"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69301866" wp14:editId="7524F39E">
            <wp:simplePos x="0" y="0"/>
            <wp:positionH relativeFrom="column">
              <wp:posOffset>4483735</wp:posOffset>
            </wp:positionH>
            <wp:positionV relativeFrom="paragraph">
              <wp:posOffset>252730</wp:posOffset>
            </wp:positionV>
            <wp:extent cx="1835150" cy="1171575"/>
            <wp:effectExtent l="0" t="0" r="0" b="9525"/>
            <wp:wrapSquare wrapText="bothSides"/>
            <wp:docPr id="9" name="Picture 9" descr="Enrike Penja Nij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rike Penja Nijeto"/>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35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0980">
        <w:rPr>
          <w:rFonts w:ascii="Times New Roman" w:eastAsia="Times New Roman" w:hAnsi="Times New Roman" w:cs="Times New Roman"/>
          <w:bCs/>
          <w:noProof/>
          <w:sz w:val="24"/>
          <w:szCs w:val="24"/>
          <w:lang w:val="en-US"/>
        </w:rPr>
        <w:t>Univerzitet koji je meksičkom predsedniku Enrike Penja Njeti izdao diplomu prava 1991. saopštio je da je on u svojoj tezi kopirao tekstove i ideje bez navođenja izvora.</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Panamerički univerzitet saopštio je juče da to što Penja Njeto nije na odgovarajući način navodio izvore za delove teksta uključene u njegovoj tezi nisu predstavljali kršenje prava univerziteta u vreme kada je on to pisao.</w:t>
      </w:r>
      <w:r>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U saopštenju univerziteta nije upotrebljena reč "plagijat" ali jeste navedeno da su u tezi bile "tekstualne reprodukcije delova drugih radova bez fusnota ili navođena u bibliografiji".</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Univerzitet nagoveštava da su pravila postala oštrija, ali i dodaje da se "opšti propisi univerziteta ne primenjuju na bivše studente" i da je ovo "stari slučaj koji ne može biti predmet bilo kakvog delovanja".</w:t>
      </w:r>
    </w:p>
    <w:p w:rsidR="00BD0980" w:rsidRDefault="00BD0980"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D0980" w:rsidRPr="00BD0980" w:rsidRDefault="00BD0980" w:rsidP="00BD098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D0980">
        <w:rPr>
          <w:rFonts w:ascii="Times New Roman" w:eastAsia="Times New Roman" w:hAnsi="Times New Roman" w:cs="Times New Roman"/>
          <w:b/>
          <w:bCs/>
          <w:noProof/>
          <w:color w:val="FF0000"/>
          <w:sz w:val="28"/>
          <w:szCs w:val="24"/>
          <w:lang w:val="en-US"/>
        </w:rPr>
        <w:t>Tinejdžerka koja je izbola policajca delovala po naređenju ISIS-a</w:t>
      </w:r>
    </w:p>
    <w:p w:rsidR="009E0426" w:rsidRDefault="009E0426" w:rsidP="00BD09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E0426" w:rsidRDefault="00BD0980"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Devojka stara 16 godina, koja je nožem izbola policajca na železničkoj stanici u Hanoveru, delovala je po naređenjima "Islamske države", saopštilo je danas nemačko tužilaštvo.</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Safija S., koja ima dvojno nemačko-marokansko državljanstvo, u zatvoru čeka početak suđenja. Ona je optužena za pokušaj ubistva i pružanje podrške džihadističkoj grupi.</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Ona je u januaru putovala u Istanbul, gde se sastala sa članovima "Islamske države" koji su želeli da joj pomognu da uđe na teritoriju Sirije.</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Njeno putovanje je otkazano jer ju je majka vratila u Nemačku, gde je izbola i teško povredila policajca u februaru, navodi tužilaštvo u saopštenju.</w:t>
      </w:r>
    </w:p>
    <w:p w:rsidR="00BD0980" w:rsidRPr="00BD0980" w:rsidRDefault="00BD0980" w:rsidP="009E04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D0980">
        <w:rPr>
          <w:rFonts w:ascii="Times New Roman" w:eastAsia="Times New Roman" w:hAnsi="Times New Roman" w:cs="Times New Roman"/>
          <w:bCs/>
          <w:noProof/>
          <w:sz w:val="24"/>
          <w:szCs w:val="24"/>
          <w:lang w:val="en-US"/>
        </w:rPr>
        <w:t>Da li su napadi Islamske države u Vircburgu i Ansbahu samo vesnici mnogo većeg terorističkog napada u Nemačkoj? Paralela s Francuskom ima i više nego dovoljno da strah od takvog scenarija bude opravdan, piše nemački "Bild".</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Safija je posle povratka u Nemačku stupila u kontakt sa članovima "Islamske države" preko onlajn platforme za poruke i zatražila od njih da joj pomognu u planiranju napada.</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U pritvoru je i devojka stara 19 godina koja je znala za plan, ali ga nije prijavila nadležnima.</w:t>
      </w:r>
      <w:r w:rsidR="009E0426">
        <w:rPr>
          <w:rFonts w:ascii="Times New Roman" w:eastAsia="Times New Roman" w:hAnsi="Times New Roman" w:cs="Times New Roman"/>
          <w:bCs/>
          <w:noProof/>
          <w:sz w:val="24"/>
          <w:szCs w:val="24"/>
          <w:lang w:val="en-US"/>
        </w:rPr>
        <w:t xml:space="preserve"> </w:t>
      </w:r>
      <w:r w:rsidRPr="00BD0980">
        <w:rPr>
          <w:rFonts w:ascii="Times New Roman" w:eastAsia="Times New Roman" w:hAnsi="Times New Roman" w:cs="Times New Roman"/>
          <w:bCs/>
          <w:noProof/>
          <w:sz w:val="24"/>
          <w:szCs w:val="24"/>
          <w:lang w:val="en-US"/>
        </w:rPr>
        <w:t>Napadu u Hanoveru prethodli su drugi napadi na civile u Nemačkoj krajem jula. Islamska država preuzela je odgovornost za dva takva napada, u kojima je poginuo samo napadač.</w:t>
      </w:r>
    </w:p>
    <w:p w:rsidR="00BD0980" w:rsidRDefault="00BD0980"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4097D" w:rsidRPr="0054097D" w:rsidRDefault="0054097D" w:rsidP="0054097D">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54097D">
        <w:rPr>
          <w:rFonts w:ascii="Times New Roman" w:eastAsia="Times New Roman" w:hAnsi="Times New Roman" w:cs="Times New Roman"/>
          <w:b/>
          <w:bCs/>
          <w:noProof/>
          <w:color w:val="9900FF"/>
          <w:sz w:val="28"/>
          <w:szCs w:val="24"/>
          <w:lang w:val="en-US"/>
        </w:rPr>
        <w:t>Kejti Prajs otvorila deci profil na Instagramu</w:t>
      </w:r>
    </w:p>
    <w:p w:rsidR="0054097D" w:rsidRPr="0054097D" w:rsidRDefault="0054097D" w:rsidP="0054097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54097D" w:rsidRPr="0054097D" w:rsidRDefault="0054097D" w:rsidP="0054097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4097D">
        <w:rPr>
          <w:rFonts w:ascii="Times New Roman" w:eastAsia="Times New Roman" w:hAnsi="Times New Roman" w:cs="Times New Roman"/>
          <w:bCs/>
          <w:noProof/>
          <w:sz w:val="24"/>
          <w:szCs w:val="24"/>
          <w:lang w:val="en-US"/>
        </w:rPr>
        <w:t>Britanska starleta Kejti Prajs još jednom je razljutila svoje pratioce na Instagramu kada je otkrila da je maloletnoj deci, ćerki Princes (11) i sinu Džunioru (9) kreirala nalog na Instagramu. Naime, Kejti je otkrila na Instagramu da je nakon nekoliko godina ubeđivanja, konačno odlučila da ispuni želju maloletnom sinu pa mu je dopustila da ima profil na društvenoj mreži. - Već tri godine me moj sin moli da mu otvorim nalog na Instagramu i konačno sam pristala. Ali pratiću svaki njegov korak jer imam sve njegove šifre - napisala je Kejti u komentaru uz fotografiju. Sa druge strane, i 11-godišnja Princes je dobila nalog na Instagramu, a Kejti je obećala da će i njeu aktivnost na društvenim mrežama strogo kontrolisati.</w:t>
      </w:r>
    </w:p>
    <w:p w:rsidR="0054097D" w:rsidRPr="0054097D" w:rsidRDefault="0054097D" w:rsidP="0054097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4097D">
        <w:rPr>
          <w:rFonts w:ascii="Times New Roman" w:eastAsia="Times New Roman" w:hAnsi="Times New Roman" w:cs="Times New Roman"/>
          <w:bCs/>
          <w:noProof/>
          <w:sz w:val="24"/>
          <w:szCs w:val="24"/>
          <w:lang w:val="en-US"/>
        </w:rPr>
        <w:t>Međutim, nisu svi pratioci britanske starlete pozdravili njenu odluku. - Igraš se sa životima svoje dece, a ovo je za svaku osudu. Tako su mladi i već ih guraš pod "svetla reflektora". Dobro razmisli o ovome - poručili su joj neki od fanova.</w:t>
      </w:r>
    </w:p>
    <w:p w:rsidR="0054097D" w:rsidRPr="00201C62" w:rsidRDefault="0054097D" w:rsidP="0054097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4097D" w:rsidRPr="00C70E91" w:rsidRDefault="0054097D" w:rsidP="0054097D">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54097D" w:rsidRPr="00C70E91" w:rsidRDefault="006E12E3" w:rsidP="0054097D">
      <w:pPr>
        <w:spacing w:after="0" w:line="240" w:lineRule="auto"/>
        <w:jc w:val="center"/>
        <w:rPr>
          <w:color w:val="FF00FF"/>
        </w:rPr>
      </w:pPr>
      <w:hyperlink r:id="rId19" w:history="1">
        <w:r w:rsidR="0054097D" w:rsidRPr="00C70E91">
          <w:rPr>
            <w:rFonts w:ascii="Brush Script MT" w:eastAsia="Times New Roman" w:hAnsi="Brush Script MT" w:cs="Times New Roman"/>
            <w:i/>
            <w:noProof/>
            <w:color w:val="FF00FF"/>
            <w:sz w:val="44"/>
            <w:szCs w:val="44"/>
            <w:u w:val="single"/>
            <w:lang w:val="sr-Latn-CS"/>
          </w:rPr>
          <w:t>www</w:t>
        </w:r>
        <w:r w:rsidR="0054097D" w:rsidRPr="00C70E91">
          <w:rPr>
            <w:rFonts w:ascii="Brush Script MT" w:eastAsia="Times New Roman" w:hAnsi="Brush Script MT" w:cs="Times New Roman"/>
            <w:i/>
            <w:noProof/>
            <w:color w:val="FF00FF"/>
            <w:sz w:val="44"/>
            <w:szCs w:val="44"/>
            <w:u w:val="single"/>
          </w:rPr>
          <w:t>.</w:t>
        </w:r>
        <w:r w:rsidR="0054097D" w:rsidRPr="00C70E91">
          <w:rPr>
            <w:rFonts w:ascii="Brush Script MT" w:eastAsia="Times New Roman" w:hAnsi="Brush Script MT" w:cs="Times New Roman"/>
            <w:i/>
            <w:noProof/>
            <w:color w:val="FF00FF"/>
            <w:sz w:val="44"/>
            <w:szCs w:val="44"/>
            <w:u w:val="single"/>
            <w:lang w:val="sr-Latn-CS"/>
          </w:rPr>
          <w:t>nsjs</w:t>
        </w:r>
        <w:r w:rsidR="0054097D" w:rsidRPr="00C70E91">
          <w:rPr>
            <w:rFonts w:ascii="Brush Script MT" w:eastAsia="Times New Roman" w:hAnsi="Brush Script MT" w:cs="Times New Roman"/>
            <w:i/>
            <w:noProof/>
            <w:color w:val="FF00FF"/>
            <w:sz w:val="44"/>
            <w:szCs w:val="44"/>
            <w:u w:val="single"/>
          </w:rPr>
          <w:t>.</w:t>
        </w:r>
        <w:r w:rsidR="0054097D" w:rsidRPr="00C70E91">
          <w:rPr>
            <w:rFonts w:ascii="Brush Script MT" w:eastAsia="Times New Roman" w:hAnsi="Brush Script MT" w:cs="Times New Roman"/>
            <w:i/>
            <w:noProof/>
            <w:color w:val="FF00FF"/>
            <w:sz w:val="44"/>
            <w:szCs w:val="44"/>
            <w:u w:val="single"/>
            <w:lang w:val="sr-Latn-CS"/>
          </w:rPr>
          <w:t>org</w:t>
        </w:r>
        <w:r w:rsidR="0054097D" w:rsidRPr="00C70E91">
          <w:rPr>
            <w:rFonts w:ascii="Brush Script MT" w:eastAsia="Times New Roman" w:hAnsi="Brush Script MT" w:cs="Times New Roman"/>
            <w:i/>
            <w:noProof/>
            <w:color w:val="FF00FF"/>
            <w:sz w:val="44"/>
            <w:szCs w:val="44"/>
            <w:u w:val="single"/>
          </w:rPr>
          <w:t>.</w:t>
        </w:r>
        <w:r w:rsidR="0054097D" w:rsidRPr="00C70E91">
          <w:rPr>
            <w:rFonts w:ascii="Brush Script MT" w:eastAsia="Times New Roman" w:hAnsi="Brush Script MT" w:cs="Times New Roman"/>
            <w:i/>
            <w:noProof/>
            <w:color w:val="FF00FF"/>
            <w:sz w:val="44"/>
            <w:szCs w:val="44"/>
            <w:u w:val="single"/>
            <w:lang w:val="sr-Latn-CS"/>
          </w:rPr>
          <w:t>rs</w:t>
        </w:r>
      </w:hyperlink>
      <w:r w:rsidR="0054097D" w:rsidRPr="00C70E91">
        <w:rPr>
          <w:rFonts w:ascii="Brush Script MT" w:eastAsia="Times New Roman" w:hAnsi="Brush Script MT" w:cs="Times New Roman"/>
          <w:i/>
          <w:noProof/>
          <w:color w:val="FF00FF"/>
          <w:sz w:val="44"/>
          <w:szCs w:val="44"/>
        </w:rPr>
        <w:t>.</w:t>
      </w:r>
    </w:p>
    <w:p w:rsidR="0054097D" w:rsidRPr="00C70E91" w:rsidRDefault="0054097D" w:rsidP="0054097D">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017CC592" wp14:editId="2AB41D20">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54097D" w:rsidRDefault="0054097D" w:rsidP="0054097D"/>
    <w:p w:rsidR="007D4132" w:rsidRDefault="007D4132"/>
    <w:sectPr w:rsidR="007D4132" w:rsidSect="000B75F6">
      <w:footerReference w:type="default" r:id="rId2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2E3" w:rsidRDefault="006E12E3">
      <w:pPr>
        <w:spacing w:after="0" w:line="240" w:lineRule="auto"/>
      </w:pPr>
      <w:r>
        <w:separator/>
      </w:r>
    </w:p>
  </w:endnote>
  <w:endnote w:type="continuationSeparator" w:id="0">
    <w:p w:rsidR="006E12E3" w:rsidRDefault="006E1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0B75F6" w:rsidRPr="00E71741" w:rsidRDefault="000B75F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874E34">
          <w:rPr>
            <w:rFonts w:ascii="Times New Roman" w:hAnsi="Times New Roman"/>
            <w:noProof/>
            <w:sz w:val="24"/>
          </w:rPr>
          <w:t>5</w:t>
        </w:r>
        <w:r w:rsidRPr="00E71741">
          <w:rPr>
            <w:rFonts w:ascii="Times New Roman" w:hAnsi="Times New Roman"/>
            <w:sz w:val="24"/>
          </w:rPr>
          <w:fldChar w:fldCharType="end"/>
        </w:r>
      </w:p>
    </w:sdtContent>
  </w:sdt>
  <w:p w:rsidR="000B75F6" w:rsidRDefault="000B75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2E3" w:rsidRDefault="006E12E3">
      <w:pPr>
        <w:spacing w:after="0" w:line="240" w:lineRule="auto"/>
      </w:pPr>
      <w:r>
        <w:separator/>
      </w:r>
    </w:p>
  </w:footnote>
  <w:footnote w:type="continuationSeparator" w:id="0">
    <w:p w:rsidR="006E12E3" w:rsidRDefault="006E12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32688"/>
    <w:multiLevelType w:val="multilevel"/>
    <w:tmpl w:val="D7C0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9B5B7B"/>
    <w:multiLevelType w:val="multilevel"/>
    <w:tmpl w:val="80D4A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F15BD0"/>
    <w:multiLevelType w:val="multilevel"/>
    <w:tmpl w:val="2B002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646870"/>
    <w:multiLevelType w:val="multilevel"/>
    <w:tmpl w:val="D79C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020AD0"/>
    <w:multiLevelType w:val="multilevel"/>
    <w:tmpl w:val="0CAE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474D6C"/>
    <w:multiLevelType w:val="multilevel"/>
    <w:tmpl w:val="E5A8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4C63C5"/>
    <w:multiLevelType w:val="multilevel"/>
    <w:tmpl w:val="7E10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556012"/>
    <w:multiLevelType w:val="multilevel"/>
    <w:tmpl w:val="CB84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F53AB1"/>
    <w:multiLevelType w:val="multilevel"/>
    <w:tmpl w:val="8E164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250E56"/>
    <w:multiLevelType w:val="multilevel"/>
    <w:tmpl w:val="52D6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852AA9"/>
    <w:multiLevelType w:val="multilevel"/>
    <w:tmpl w:val="990A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BA2FB6"/>
    <w:multiLevelType w:val="multilevel"/>
    <w:tmpl w:val="3662B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3"/>
  </w:num>
  <w:num w:numId="4">
    <w:abstractNumId w:val="5"/>
  </w:num>
  <w:num w:numId="5">
    <w:abstractNumId w:val="4"/>
  </w:num>
  <w:num w:numId="6">
    <w:abstractNumId w:val="7"/>
  </w:num>
  <w:num w:numId="7">
    <w:abstractNumId w:val="9"/>
  </w:num>
  <w:num w:numId="8">
    <w:abstractNumId w:val="8"/>
  </w:num>
  <w:num w:numId="9">
    <w:abstractNumId w:val="0"/>
  </w:num>
  <w:num w:numId="10">
    <w:abstractNumId w:val="2"/>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97D"/>
    <w:rsid w:val="000B75F6"/>
    <w:rsid w:val="003209AD"/>
    <w:rsid w:val="0036003C"/>
    <w:rsid w:val="003A58A8"/>
    <w:rsid w:val="004C3E6D"/>
    <w:rsid w:val="0054097D"/>
    <w:rsid w:val="005A29C2"/>
    <w:rsid w:val="00651BCC"/>
    <w:rsid w:val="006A0436"/>
    <w:rsid w:val="006E12E3"/>
    <w:rsid w:val="007D4132"/>
    <w:rsid w:val="00874E34"/>
    <w:rsid w:val="009D755B"/>
    <w:rsid w:val="009E0426"/>
    <w:rsid w:val="00A77502"/>
    <w:rsid w:val="00BD0980"/>
    <w:rsid w:val="00BD3848"/>
    <w:rsid w:val="00CA6F35"/>
    <w:rsid w:val="00D9440B"/>
    <w:rsid w:val="00F67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43B209-D186-4C05-A2C4-D42AAF77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97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409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097D"/>
    <w:rPr>
      <w:lang w:val="sr-Latn-RS"/>
    </w:rPr>
  </w:style>
  <w:style w:type="character" w:styleId="Hyperlink">
    <w:name w:val="Hyperlink"/>
    <w:basedOn w:val="DefaultParagraphFont"/>
    <w:uiPriority w:val="99"/>
    <w:unhideWhenUsed/>
    <w:rsid w:val="0054097D"/>
    <w:rPr>
      <w:color w:val="0000FF" w:themeColor="hyperlink"/>
      <w:u w:val="single"/>
    </w:rPr>
  </w:style>
  <w:style w:type="paragraph" w:styleId="BalloonText">
    <w:name w:val="Balloon Text"/>
    <w:basedOn w:val="Normal"/>
    <w:link w:val="BalloonTextChar"/>
    <w:uiPriority w:val="99"/>
    <w:semiHidden/>
    <w:unhideWhenUsed/>
    <w:rsid w:val="00540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097D"/>
    <w:rPr>
      <w:rFonts w:ascii="Tahoma" w:hAnsi="Tahoma" w:cs="Tahoma"/>
      <w:sz w:val="16"/>
      <w:szCs w:val="16"/>
      <w:lang w:val="sr-Latn-RS"/>
    </w:rPr>
  </w:style>
  <w:style w:type="character" w:customStyle="1" w:styleId="Bodytext">
    <w:name w:val="Body text_"/>
    <w:basedOn w:val="DefaultParagraphFont"/>
    <w:link w:val="Bodytext1"/>
    <w:rsid w:val="00D9440B"/>
    <w:rPr>
      <w:rFonts w:ascii="Times New Roman" w:hAnsi="Times New Roman" w:cs="Times New Roman"/>
      <w:shd w:val="clear" w:color="auto" w:fill="FFFFFF"/>
    </w:rPr>
  </w:style>
  <w:style w:type="paragraph" w:customStyle="1" w:styleId="Bodytext1">
    <w:name w:val="Body text1"/>
    <w:basedOn w:val="Normal"/>
    <w:link w:val="Bodytext"/>
    <w:rsid w:val="00D9440B"/>
    <w:pPr>
      <w:widowControl w:val="0"/>
      <w:shd w:val="clear" w:color="auto" w:fill="FFFFFF"/>
      <w:spacing w:after="0" w:line="277" w:lineRule="exact"/>
      <w:ind w:hanging="440"/>
      <w:jc w:val="center"/>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2898">
      <w:bodyDiv w:val="1"/>
      <w:marLeft w:val="0"/>
      <w:marRight w:val="0"/>
      <w:marTop w:val="0"/>
      <w:marBottom w:val="0"/>
      <w:divBdr>
        <w:top w:val="none" w:sz="0" w:space="0" w:color="auto"/>
        <w:left w:val="none" w:sz="0" w:space="0" w:color="auto"/>
        <w:bottom w:val="none" w:sz="0" w:space="0" w:color="auto"/>
        <w:right w:val="none" w:sz="0" w:space="0" w:color="auto"/>
      </w:divBdr>
      <w:divsChild>
        <w:div w:id="474489195">
          <w:marLeft w:val="0"/>
          <w:marRight w:val="0"/>
          <w:marTop w:val="0"/>
          <w:marBottom w:val="0"/>
          <w:divBdr>
            <w:top w:val="none" w:sz="0" w:space="0" w:color="auto"/>
            <w:left w:val="none" w:sz="0" w:space="0" w:color="auto"/>
            <w:bottom w:val="none" w:sz="0" w:space="0" w:color="auto"/>
            <w:right w:val="none" w:sz="0" w:space="0" w:color="auto"/>
          </w:divBdr>
          <w:divsChild>
            <w:div w:id="854348233">
              <w:marLeft w:val="0"/>
              <w:marRight w:val="0"/>
              <w:marTop w:val="0"/>
              <w:marBottom w:val="0"/>
              <w:divBdr>
                <w:top w:val="none" w:sz="0" w:space="0" w:color="auto"/>
                <w:left w:val="none" w:sz="0" w:space="0" w:color="auto"/>
                <w:bottom w:val="single" w:sz="6" w:space="0" w:color="DDDDDD"/>
                <w:right w:val="none" w:sz="0" w:space="0" w:color="auto"/>
              </w:divBdr>
              <w:divsChild>
                <w:div w:id="2045673385">
                  <w:marLeft w:val="0"/>
                  <w:marRight w:val="0"/>
                  <w:marTop w:val="0"/>
                  <w:marBottom w:val="150"/>
                  <w:divBdr>
                    <w:top w:val="none" w:sz="0" w:space="0" w:color="auto"/>
                    <w:left w:val="none" w:sz="0" w:space="0" w:color="auto"/>
                    <w:bottom w:val="none" w:sz="0" w:space="0" w:color="auto"/>
                    <w:right w:val="none" w:sz="0" w:space="0" w:color="auto"/>
                  </w:divBdr>
                  <w:divsChild>
                    <w:div w:id="84502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06200">
          <w:marLeft w:val="0"/>
          <w:marRight w:val="0"/>
          <w:marTop w:val="0"/>
          <w:marBottom w:val="300"/>
          <w:divBdr>
            <w:top w:val="none" w:sz="0" w:space="8" w:color="auto"/>
            <w:left w:val="none" w:sz="0" w:space="0" w:color="auto"/>
            <w:bottom w:val="single" w:sz="6" w:space="8" w:color="DDDDDD"/>
            <w:right w:val="none" w:sz="0" w:space="0" w:color="auto"/>
          </w:divBdr>
        </w:div>
        <w:div w:id="413016470">
          <w:marLeft w:val="0"/>
          <w:marRight w:val="0"/>
          <w:marTop w:val="0"/>
          <w:marBottom w:val="270"/>
          <w:divBdr>
            <w:top w:val="none" w:sz="0" w:space="8" w:color="auto"/>
            <w:left w:val="none" w:sz="0" w:space="0" w:color="auto"/>
            <w:bottom w:val="single" w:sz="6" w:space="8" w:color="DDDDDD"/>
            <w:right w:val="none" w:sz="0" w:space="0" w:color="auto"/>
          </w:divBdr>
          <w:divsChild>
            <w:div w:id="1590189934">
              <w:marLeft w:val="300"/>
              <w:marRight w:val="0"/>
              <w:marTop w:val="75"/>
              <w:marBottom w:val="150"/>
              <w:divBdr>
                <w:top w:val="none" w:sz="0" w:space="0" w:color="auto"/>
                <w:left w:val="none" w:sz="0" w:space="0" w:color="auto"/>
                <w:bottom w:val="none" w:sz="0" w:space="0" w:color="auto"/>
                <w:right w:val="none" w:sz="0" w:space="0" w:color="auto"/>
              </w:divBdr>
              <w:divsChild>
                <w:div w:id="111286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56664">
      <w:bodyDiv w:val="1"/>
      <w:marLeft w:val="0"/>
      <w:marRight w:val="0"/>
      <w:marTop w:val="0"/>
      <w:marBottom w:val="0"/>
      <w:divBdr>
        <w:top w:val="none" w:sz="0" w:space="0" w:color="auto"/>
        <w:left w:val="none" w:sz="0" w:space="0" w:color="auto"/>
        <w:bottom w:val="none" w:sz="0" w:space="0" w:color="auto"/>
        <w:right w:val="none" w:sz="0" w:space="0" w:color="auto"/>
      </w:divBdr>
      <w:divsChild>
        <w:div w:id="868493518">
          <w:marLeft w:val="0"/>
          <w:marRight w:val="0"/>
          <w:marTop w:val="195"/>
          <w:marBottom w:val="195"/>
          <w:divBdr>
            <w:top w:val="none" w:sz="0" w:space="0" w:color="auto"/>
            <w:left w:val="none" w:sz="0" w:space="0" w:color="auto"/>
            <w:bottom w:val="none" w:sz="0" w:space="0" w:color="auto"/>
            <w:right w:val="none" w:sz="0" w:space="0" w:color="auto"/>
          </w:divBdr>
          <w:divsChild>
            <w:div w:id="1550413289">
              <w:marLeft w:val="0"/>
              <w:marRight w:val="0"/>
              <w:marTop w:val="105"/>
              <w:marBottom w:val="0"/>
              <w:divBdr>
                <w:top w:val="none" w:sz="0" w:space="0" w:color="auto"/>
                <w:left w:val="none" w:sz="0" w:space="0" w:color="auto"/>
                <w:bottom w:val="none" w:sz="0" w:space="0" w:color="auto"/>
                <w:right w:val="none" w:sz="0" w:space="0" w:color="auto"/>
              </w:divBdr>
              <w:divsChild>
                <w:div w:id="173258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77457">
          <w:marLeft w:val="0"/>
          <w:marRight w:val="0"/>
          <w:marTop w:val="225"/>
          <w:marBottom w:val="150"/>
          <w:divBdr>
            <w:top w:val="none" w:sz="0" w:space="0" w:color="auto"/>
            <w:left w:val="none" w:sz="0" w:space="0" w:color="auto"/>
            <w:bottom w:val="none" w:sz="0" w:space="0" w:color="auto"/>
            <w:right w:val="none" w:sz="0" w:space="0" w:color="auto"/>
          </w:divBdr>
        </w:div>
        <w:div w:id="301733926">
          <w:marLeft w:val="0"/>
          <w:marRight w:val="0"/>
          <w:marTop w:val="0"/>
          <w:marBottom w:val="0"/>
          <w:divBdr>
            <w:top w:val="none" w:sz="0" w:space="0" w:color="auto"/>
            <w:left w:val="none" w:sz="0" w:space="0" w:color="auto"/>
            <w:bottom w:val="none" w:sz="0" w:space="0" w:color="auto"/>
            <w:right w:val="none" w:sz="0" w:space="0" w:color="auto"/>
          </w:divBdr>
        </w:div>
      </w:divsChild>
    </w:div>
    <w:div w:id="346903264">
      <w:bodyDiv w:val="1"/>
      <w:marLeft w:val="0"/>
      <w:marRight w:val="0"/>
      <w:marTop w:val="0"/>
      <w:marBottom w:val="0"/>
      <w:divBdr>
        <w:top w:val="none" w:sz="0" w:space="0" w:color="auto"/>
        <w:left w:val="none" w:sz="0" w:space="0" w:color="auto"/>
        <w:bottom w:val="none" w:sz="0" w:space="0" w:color="auto"/>
        <w:right w:val="none" w:sz="0" w:space="0" w:color="auto"/>
      </w:divBdr>
      <w:divsChild>
        <w:div w:id="647367384">
          <w:marLeft w:val="0"/>
          <w:marRight w:val="0"/>
          <w:marTop w:val="225"/>
          <w:marBottom w:val="150"/>
          <w:divBdr>
            <w:top w:val="none" w:sz="0" w:space="0" w:color="auto"/>
            <w:left w:val="none" w:sz="0" w:space="0" w:color="auto"/>
            <w:bottom w:val="none" w:sz="0" w:space="0" w:color="auto"/>
            <w:right w:val="none" w:sz="0" w:space="0" w:color="auto"/>
          </w:divBdr>
        </w:div>
      </w:divsChild>
    </w:div>
    <w:div w:id="366636906">
      <w:bodyDiv w:val="1"/>
      <w:marLeft w:val="0"/>
      <w:marRight w:val="0"/>
      <w:marTop w:val="0"/>
      <w:marBottom w:val="0"/>
      <w:divBdr>
        <w:top w:val="none" w:sz="0" w:space="0" w:color="auto"/>
        <w:left w:val="none" w:sz="0" w:space="0" w:color="auto"/>
        <w:bottom w:val="none" w:sz="0" w:space="0" w:color="auto"/>
        <w:right w:val="none" w:sz="0" w:space="0" w:color="auto"/>
      </w:divBdr>
      <w:divsChild>
        <w:div w:id="1917783908">
          <w:marLeft w:val="0"/>
          <w:marRight w:val="0"/>
          <w:marTop w:val="0"/>
          <w:marBottom w:val="0"/>
          <w:divBdr>
            <w:top w:val="none" w:sz="0" w:space="0" w:color="auto"/>
            <w:left w:val="none" w:sz="0" w:space="0" w:color="auto"/>
            <w:bottom w:val="none" w:sz="0" w:space="0" w:color="auto"/>
            <w:right w:val="none" w:sz="0" w:space="0" w:color="auto"/>
          </w:divBdr>
          <w:divsChild>
            <w:div w:id="578564586">
              <w:marLeft w:val="0"/>
              <w:marRight w:val="0"/>
              <w:marTop w:val="0"/>
              <w:marBottom w:val="0"/>
              <w:divBdr>
                <w:top w:val="none" w:sz="0" w:space="0" w:color="auto"/>
                <w:left w:val="none" w:sz="0" w:space="0" w:color="auto"/>
                <w:bottom w:val="single" w:sz="6" w:space="0" w:color="DDDDDD"/>
                <w:right w:val="none" w:sz="0" w:space="0" w:color="auto"/>
              </w:divBdr>
              <w:divsChild>
                <w:div w:id="1160854887">
                  <w:marLeft w:val="0"/>
                  <w:marRight w:val="0"/>
                  <w:marTop w:val="0"/>
                  <w:marBottom w:val="150"/>
                  <w:divBdr>
                    <w:top w:val="none" w:sz="0" w:space="0" w:color="auto"/>
                    <w:left w:val="none" w:sz="0" w:space="0" w:color="auto"/>
                    <w:bottom w:val="none" w:sz="0" w:space="0" w:color="auto"/>
                    <w:right w:val="none" w:sz="0" w:space="0" w:color="auto"/>
                  </w:divBdr>
                  <w:divsChild>
                    <w:div w:id="120817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44587">
          <w:marLeft w:val="0"/>
          <w:marRight w:val="0"/>
          <w:marTop w:val="0"/>
          <w:marBottom w:val="300"/>
          <w:divBdr>
            <w:top w:val="none" w:sz="0" w:space="8" w:color="auto"/>
            <w:left w:val="none" w:sz="0" w:space="0" w:color="auto"/>
            <w:bottom w:val="single" w:sz="6" w:space="8" w:color="DDDDDD"/>
            <w:right w:val="none" w:sz="0" w:space="0" w:color="auto"/>
          </w:divBdr>
        </w:div>
        <w:div w:id="480191721">
          <w:marLeft w:val="0"/>
          <w:marRight w:val="0"/>
          <w:marTop w:val="0"/>
          <w:marBottom w:val="270"/>
          <w:divBdr>
            <w:top w:val="none" w:sz="0" w:space="8" w:color="auto"/>
            <w:left w:val="none" w:sz="0" w:space="0" w:color="auto"/>
            <w:bottom w:val="single" w:sz="6" w:space="8" w:color="DDDDDD"/>
            <w:right w:val="none" w:sz="0" w:space="0" w:color="auto"/>
          </w:divBdr>
          <w:divsChild>
            <w:div w:id="943852852">
              <w:marLeft w:val="0"/>
              <w:marRight w:val="0"/>
              <w:marTop w:val="405"/>
              <w:marBottom w:val="405"/>
              <w:divBdr>
                <w:top w:val="none" w:sz="0" w:space="0" w:color="auto"/>
                <w:left w:val="none" w:sz="0" w:space="0" w:color="auto"/>
                <w:bottom w:val="none" w:sz="0" w:space="0" w:color="auto"/>
                <w:right w:val="none" w:sz="0" w:space="0" w:color="auto"/>
              </w:divBdr>
              <w:divsChild>
                <w:div w:id="1935042665">
                  <w:marLeft w:val="0"/>
                  <w:marRight w:val="0"/>
                  <w:marTop w:val="0"/>
                  <w:marBottom w:val="0"/>
                  <w:divBdr>
                    <w:top w:val="none" w:sz="0" w:space="0" w:color="auto"/>
                    <w:left w:val="none" w:sz="0" w:space="0" w:color="auto"/>
                    <w:bottom w:val="none" w:sz="0" w:space="0" w:color="auto"/>
                    <w:right w:val="none" w:sz="0" w:space="0" w:color="auto"/>
                  </w:divBdr>
                  <w:divsChild>
                    <w:div w:id="220601965">
                      <w:marLeft w:val="0"/>
                      <w:marRight w:val="0"/>
                      <w:marTop w:val="0"/>
                      <w:marBottom w:val="0"/>
                      <w:divBdr>
                        <w:top w:val="none" w:sz="0" w:space="0" w:color="auto"/>
                        <w:left w:val="none" w:sz="0" w:space="0" w:color="auto"/>
                        <w:bottom w:val="none" w:sz="0" w:space="0" w:color="auto"/>
                        <w:right w:val="none" w:sz="0" w:space="0" w:color="auto"/>
                      </w:divBdr>
                    </w:div>
                    <w:div w:id="151271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601008">
      <w:bodyDiv w:val="1"/>
      <w:marLeft w:val="0"/>
      <w:marRight w:val="0"/>
      <w:marTop w:val="0"/>
      <w:marBottom w:val="0"/>
      <w:divBdr>
        <w:top w:val="none" w:sz="0" w:space="0" w:color="auto"/>
        <w:left w:val="none" w:sz="0" w:space="0" w:color="auto"/>
        <w:bottom w:val="none" w:sz="0" w:space="0" w:color="auto"/>
        <w:right w:val="none" w:sz="0" w:space="0" w:color="auto"/>
      </w:divBdr>
      <w:divsChild>
        <w:div w:id="2136635577">
          <w:marLeft w:val="0"/>
          <w:marRight w:val="0"/>
          <w:marTop w:val="195"/>
          <w:marBottom w:val="195"/>
          <w:divBdr>
            <w:top w:val="none" w:sz="0" w:space="0" w:color="auto"/>
            <w:left w:val="none" w:sz="0" w:space="0" w:color="auto"/>
            <w:bottom w:val="none" w:sz="0" w:space="0" w:color="auto"/>
            <w:right w:val="none" w:sz="0" w:space="0" w:color="auto"/>
          </w:divBdr>
          <w:divsChild>
            <w:div w:id="1679308830">
              <w:marLeft w:val="0"/>
              <w:marRight w:val="0"/>
              <w:marTop w:val="105"/>
              <w:marBottom w:val="0"/>
              <w:divBdr>
                <w:top w:val="none" w:sz="0" w:space="0" w:color="auto"/>
                <w:left w:val="none" w:sz="0" w:space="0" w:color="auto"/>
                <w:bottom w:val="none" w:sz="0" w:space="0" w:color="auto"/>
                <w:right w:val="none" w:sz="0" w:space="0" w:color="auto"/>
              </w:divBdr>
              <w:divsChild>
                <w:div w:id="153514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28458">
          <w:marLeft w:val="0"/>
          <w:marRight w:val="0"/>
          <w:marTop w:val="225"/>
          <w:marBottom w:val="150"/>
          <w:divBdr>
            <w:top w:val="none" w:sz="0" w:space="0" w:color="auto"/>
            <w:left w:val="none" w:sz="0" w:space="0" w:color="auto"/>
            <w:bottom w:val="none" w:sz="0" w:space="0" w:color="auto"/>
            <w:right w:val="none" w:sz="0" w:space="0" w:color="auto"/>
          </w:divBdr>
        </w:div>
        <w:div w:id="794912042">
          <w:marLeft w:val="0"/>
          <w:marRight w:val="0"/>
          <w:marTop w:val="0"/>
          <w:marBottom w:val="0"/>
          <w:divBdr>
            <w:top w:val="none" w:sz="0" w:space="0" w:color="auto"/>
            <w:left w:val="none" w:sz="0" w:space="0" w:color="auto"/>
            <w:bottom w:val="none" w:sz="0" w:space="0" w:color="auto"/>
            <w:right w:val="none" w:sz="0" w:space="0" w:color="auto"/>
          </w:divBdr>
          <w:divsChild>
            <w:div w:id="186504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905917">
      <w:bodyDiv w:val="1"/>
      <w:marLeft w:val="0"/>
      <w:marRight w:val="0"/>
      <w:marTop w:val="0"/>
      <w:marBottom w:val="0"/>
      <w:divBdr>
        <w:top w:val="none" w:sz="0" w:space="0" w:color="auto"/>
        <w:left w:val="none" w:sz="0" w:space="0" w:color="auto"/>
        <w:bottom w:val="none" w:sz="0" w:space="0" w:color="auto"/>
        <w:right w:val="none" w:sz="0" w:space="0" w:color="auto"/>
      </w:divBdr>
      <w:divsChild>
        <w:div w:id="219753486">
          <w:marLeft w:val="0"/>
          <w:marRight w:val="0"/>
          <w:marTop w:val="195"/>
          <w:marBottom w:val="195"/>
          <w:divBdr>
            <w:top w:val="none" w:sz="0" w:space="0" w:color="auto"/>
            <w:left w:val="none" w:sz="0" w:space="0" w:color="auto"/>
            <w:bottom w:val="none" w:sz="0" w:space="0" w:color="auto"/>
            <w:right w:val="none" w:sz="0" w:space="0" w:color="auto"/>
          </w:divBdr>
          <w:divsChild>
            <w:div w:id="983507911">
              <w:marLeft w:val="0"/>
              <w:marRight w:val="0"/>
              <w:marTop w:val="105"/>
              <w:marBottom w:val="0"/>
              <w:divBdr>
                <w:top w:val="none" w:sz="0" w:space="0" w:color="auto"/>
                <w:left w:val="none" w:sz="0" w:space="0" w:color="auto"/>
                <w:bottom w:val="none" w:sz="0" w:space="0" w:color="auto"/>
                <w:right w:val="none" w:sz="0" w:space="0" w:color="auto"/>
              </w:divBdr>
              <w:divsChild>
                <w:div w:id="191989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5079">
          <w:marLeft w:val="0"/>
          <w:marRight w:val="0"/>
          <w:marTop w:val="225"/>
          <w:marBottom w:val="150"/>
          <w:divBdr>
            <w:top w:val="none" w:sz="0" w:space="0" w:color="auto"/>
            <w:left w:val="none" w:sz="0" w:space="0" w:color="auto"/>
            <w:bottom w:val="none" w:sz="0" w:space="0" w:color="auto"/>
            <w:right w:val="none" w:sz="0" w:space="0" w:color="auto"/>
          </w:divBdr>
        </w:div>
        <w:div w:id="2015837009">
          <w:marLeft w:val="0"/>
          <w:marRight w:val="0"/>
          <w:marTop w:val="0"/>
          <w:marBottom w:val="0"/>
          <w:divBdr>
            <w:top w:val="none" w:sz="0" w:space="0" w:color="auto"/>
            <w:left w:val="none" w:sz="0" w:space="0" w:color="auto"/>
            <w:bottom w:val="none" w:sz="0" w:space="0" w:color="auto"/>
            <w:right w:val="none" w:sz="0" w:space="0" w:color="auto"/>
          </w:divBdr>
          <w:divsChild>
            <w:div w:id="124946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220438">
      <w:bodyDiv w:val="1"/>
      <w:marLeft w:val="0"/>
      <w:marRight w:val="0"/>
      <w:marTop w:val="0"/>
      <w:marBottom w:val="0"/>
      <w:divBdr>
        <w:top w:val="none" w:sz="0" w:space="0" w:color="auto"/>
        <w:left w:val="none" w:sz="0" w:space="0" w:color="auto"/>
        <w:bottom w:val="none" w:sz="0" w:space="0" w:color="auto"/>
        <w:right w:val="none" w:sz="0" w:space="0" w:color="auto"/>
      </w:divBdr>
      <w:divsChild>
        <w:div w:id="1964387904">
          <w:marLeft w:val="0"/>
          <w:marRight w:val="0"/>
          <w:marTop w:val="0"/>
          <w:marBottom w:val="0"/>
          <w:divBdr>
            <w:top w:val="none" w:sz="0" w:space="0" w:color="auto"/>
            <w:left w:val="none" w:sz="0" w:space="0" w:color="auto"/>
            <w:bottom w:val="none" w:sz="0" w:space="0" w:color="auto"/>
            <w:right w:val="none" w:sz="0" w:space="0" w:color="auto"/>
          </w:divBdr>
          <w:divsChild>
            <w:div w:id="698628313">
              <w:marLeft w:val="0"/>
              <w:marRight w:val="0"/>
              <w:marTop w:val="0"/>
              <w:marBottom w:val="0"/>
              <w:divBdr>
                <w:top w:val="none" w:sz="0" w:space="0" w:color="auto"/>
                <w:left w:val="none" w:sz="0" w:space="0" w:color="auto"/>
                <w:bottom w:val="single" w:sz="6" w:space="0" w:color="DDDDDD"/>
                <w:right w:val="none" w:sz="0" w:space="0" w:color="auto"/>
              </w:divBdr>
              <w:divsChild>
                <w:div w:id="262150474">
                  <w:marLeft w:val="0"/>
                  <w:marRight w:val="0"/>
                  <w:marTop w:val="0"/>
                  <w:marBottom w:val="150"/>
                  <w:divBdr>
                    <w:top w:val="none" w:sz="0" w:space="0" w:color="auto"/>
                    <w:left w:val="none" w:sz="0" w:space="0" w:color="auto"/>
                    <w:bottom w:val="none" w:sz="0" w:space="0" w:color="auto"/>
                    <w:right w:val="none" w:sz="0" w:space="0" w:color="auto"/>
                  </w:divBdr>
                  <w:divsChild>
                    <w:div w:id="175801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824080">
          <w:marLeft w:val="0"/>
          <w:marRight w:val="0"/>
          <w:marTop w:val="0"/>
          <w:marBottom w:val="300"/>
          <w:divBdr>
            <w:top w:val="none" w:sz="0" w:space="8" w:color="auto"/>
            <w:left w:val="none" w:sz="0" w:space="0" w:color="auto"/>
            <w:bottom w:val="single" w:sz="6" w:space="8" w:color="DDDDDD"/>
            <w:right w:val="none" w:sz="0" w:space="0" w:color="auto"/>
          </w:divBdr>
        </w:div>
        <w:div w:id="351106001">
          <w:marLeft w:val="0"/>
          <w:marRight w:val="0"/>
          <w:marTop w:val="0"/>
          <w:marBottom w:val="270"/>
          <w:divBdr>
            <w:top w:val="none" w:sz="0" w:space="8" w:color="auto"/>
            <w:left w:val="none" w:sz="0" w:space="0" w:color="auto"/>
            <w:bottom w:val="single" w:sz="6" w:space="8" w:color="DDDDDD"/>
            <w:right w:val="none" w:sz="0" w:space="0" w:color="auto"/>
          </w:divBdr>
          <w:divsChild>
            <w:div w:id="1453091788">
              <w:marLeft w:val="0"/>
              <w:marRight w:val="0"/>
              <w:marTop w:val="405"/>
              <w:marBottom w:val="405"/>
              <w:divBdr>
                <w:top w:val="none" w:sz="0" w:space="0" w:color="auto"/>
                <w:left w:val="none" w:sz="0" w:space="0" w:color="auto"/>
                <w:bottom w:val="none" w:sz="0" w:space="0" w:color="auto"/>
                <w:right w:val="none" w:sz="0" w:space="0" w:color="auto"/>
              </w:divBdr>
              <w:divsChild>
                <w:div w:id="1034382656">
                  <w:marLeft w:val="0"/>
                  <w:marRight w:val="0"/>
                  <w:marTop w:val="0"/>
                  <w:marBottom w:val="0"/>
                  <w:divBdr>
                    <w:top w:val="none" w:sz="0" w:space="0" w:color="auto"/>
                    <w:left w:val="none" w:sz="0" w:space="0" w:color="auto"/>
                    <w:bottom w:val="none" w:sz="0" w:space="0" w:color="auto"/>
                    <w:right w:val="none" w:sz="0" w:space="0" w:color="auto"/>
                  </w:divBdr>
                  <w:divsChild>
                    <w:div w:id="625812525">
                      <w:marLeft w:val="0"/>
                      <w:marRight w:val="0"/>
                      <w:marTop w:val="0"/>
                      <w:marBottom w:val="0"/>
                      <w:divBdr>
                        <w:top w:val="none" w:sz="0" w:space="0" w:color="auto"/>
                        <w:left w:val="none" w:sz="0" w:space="0" w:color="auto"/>
                        <w:bottom w:val="none" w:sz="0" w:space="0" w:color="auto"/>
                        <w:right w:val="none" w:sz="0" w:space="0" w:color="auto"/>
                      </w:divBdr>
                    </w:div>
                    <w:div w:id="177782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623648">
      <w:bodyDiv w:val="1"/>
      <w:marLeft w:val="0"/>
      <w:marRight w:val="0"/>
      <w:marTop w:val="0"/>
      <w:marBottom w:val="0"/>
      <w:divBdr>
        <w:top w:val="none" w:sz="0" w:space="0" w:color="auto"/>
        <w:left w:val="none" w:sz="0" w:space="0" w:color="auto"/>
        <w:bottom w:val="none" w:sz="0" w:space="0" w:color="auto"/>
        <w:right w:val="none" w:sz="0" w:space="0" w:color="auto"/>
      </w:divBdr>
      <w:divsChild>
        <w:div w:id="36704374">
          <w:marLeft w:val="0"/>
          <w:marRight w:val="0"/>
          <w:marTop w:val="0"/>
          <w:marBottom w:val="0"/>
          <w:divBdr>
            <w:top w:val="none" w:sz="0" w:space="0" w:color="auto"/>
            <w:left w:val="none" w:sz="0" w:space="0" w:color="auto"/>
            <w:bottom w:val="none" w:sz="0" w:space="0" w:color="auto"/>
            <w:right w:val="none" w:sz="0" w:space="0" w:color="auto"/>
          </w:divBdr>
          <w:divsChild>
            <w:div w:id="1810398764">
              <w:marLeft w:val="0"/>
              <w:marRight w:val="0"/>
              <w:marTop w:val="0"/>
              <w:marBottom w:val="0"/>
              <w:divBdr>
                <w:top w:val="none" w:sz="0" w:space="0" w:color="auto"/>
                <w:left w:val="none" w:sz="0" w:space="0" w:color="auto"/>
                <w:bottom w:val="single" w:sz="6" w:space="0" w:color="DDDDDD"/>
                <w:right w:val="none" w:sz="0" w:space="0" w:color="auto"/>
              </w:divBdr>
              <w:divsChild>
                <w:div w:id="87577468">
                  <w:marLeft w:val="0"/>
                  <w:marRight w:val="0"/>
                  <w:marTop w:val="0"/>
                  <w:marBottom w:val="150"/>
                  <w:divBdr>
                    <w:top w:val="none" w:sz="0" w:space="0" w:color="auto"/>
                    <w:left w:val="none" w:sz="0" w:space="0" w:color="auto"/>
                    <w:bottom w:val="none" w:sz="0" w:space="0" w:color="auto"/>
                    <w:right w:val="none" w:sz="0" w:space="0" w:color="auto"/>
                  </w:divBdr>
                  <w:divsChild>
                    <w:div w:id="42784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94279">
          <w:marLeft w:val="0"/>
          <w:marRight w:val="0"/>
          <w:marTop w:val="0"/>
          <w:marBottom w:val="300"/>
          <w:divBdr>
            <w:top w:val="none" w:sz="0" w:space="8" w:color="auto"/>
            <w:left w:val="none" w:sz="0" w:space="0" w:color="auto"/>
            <w:bottom w:val="single" w:sz="6" w:space="8" w:color="DDDDDD"/>
            <w:right w:val="none" w:sz="0" w:space="0" w:color="auto"/>
          </w:divBdr>
        </w:div>
        <w:div w:id="1513884054">
          <w:marLeft w:val="0"/>
          <w:marRight w:val="0"/>
          <w:marTop w:val="0"/>
          <w:marBottom w:val="270"/>
          <w:divBdr>
            <w:top w:val="none" w:sz="0" w:space="8" w:color="auto"/>
            <w:left w:val="none" w:sz="0" w:space="0" w:color="auto"/>
            <w:bottom w:val="single" w:sz="6" w:space="8" w:color="DDDDDD"/>
            <w:right w:val="none" w:sz="0" w:space="0" w:color="auto"/>
          </w:divBdr>
          <w:divsChild>
            <w:div w:id="1020163783">
              <w:marLeft w:val="0"/>
              <w:marRight w:val="0"/>
              <w:marTop w:val="405"/>
              <w:marBottom w:val="405"/>
              <w:divBdr>
                <w:top w:val="none" w:sz="0" w:space="0" w:color="auto"/>
                <w:left w:val="none" w:sz="0" w:space="0" w:color="auto"/>
                <w:bottom w:val="none" w:sz="0" w:space="0" w:color="auto"/>
                <w:right w:val="none" w:sz="0" w:space="0" w:color="auto"/>
              </w:divBdr>
              <w:divsChild>
                <w:div w:id="1177421345">
                  <w:marLeft w:val="0"/>
                  <w:marRight w:val="0"/>
                  <w:marTop w:val="0"/>
                  <w:marBottom w:val="0"/>
                  <w:divBdr>
                    <w:top w:val="none" w:sz="0" w:space="0" w:color="auto"/>
                    <w:left w:val="none" w:sz="0" w:space="0" w:color="auto"/>
                    <w:bottom w:val="none" w:sz="0" w:space="0" w:color="auto"/>
                    <w:right w:val="none" w:sz="0" w:space="0" w:color="auto"/>
                  </w:divBdr>
                  <w:divsChild>
                    <w:div w:id="1582328654">
                      <w:marLeft w:val="0"/>
                      <w:marRight w:val="0"/>
                      <w:marTop w:val="0"/>
                      <w:marBottom w:val="0"/>
                      <w:divBdr>
                        <w:top w:val="none" w:sz="0" w:space="0" w:color="auto"/>
                        <w:left w:val="none" w:sz="0" w:space="0" w:color="auto"/>
                        <w:bottom w:val="none" w:sz="0" w:space="0" w:color="auto"/>
                        <w:right w:val="none" w:sz="0" w:space="0" w:color="auto"/>
                      </w:divBdr>
                    </w:div>
                    <w:div w:id="92060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044985">
      <w:bodyDiv w:val="1"/>
      <w:marLeft w:val="0"/>
      <w:marRight w:val="0"/>
      <w:marTop w:val="0"/>
      <w:marBottom w:val="0"/>
      <w:divBdr>
        <w:top w:val="none" w:sz="0" w:space="0" w:color="auto"/>
        <w:left w:val="none" w:sz="0" w:space="0" w:color="auto"/>
        <w:bottom w:val="none" w:sz="0" w:space="0" w:color="auto"/>
        <w:right w:val="none" w:sz="0" w:space="0" w:color="auto"/>
      </w:divBdr>
      <w:divsChild>
        <w:div w:id="1949000215">
          <w:marLeft w:val="0"/>
          <w:marRight w:val="0"/>
          <w:marTop w:val="195"/>
          <w:marBottom w:val="195"/>
          <w:divBdr>
            <w:top w:val="none" w:sz="0" w:space="0" w:color="auto"/>
            <w:left w:val="none" w:sz="0" w:space="0" w:color="auto"/>
            <w:bottom w:val="none" w:sz="0" w:space="0" w:color="auto"/>
            <w:right w:val="none" w:sz="0" w:space="0" w:color="auto"/>
          </w:divBdr>
          <w:divsChild>
            <w:div w:id="1105732887">
              <w:marLeft w:val="0"/>
              <w:marRight w:val="0"/>
              <w:marTop w:val="105"/>
              <w:marBottom w:val="0"/>
              <w:divBdr>
                <w:top w:val="none" w:sz="0" w:space="0" w:color="auto"/>
                <w:left w:val="none" w:sz="0" w:space="0" w:color="auto"/>
                <w:bottom w:val="none" w:sz="0" w:space="0" w:color="auto"/>
                <w:right w:val="none" w:sz="0" w:space="0" w:color="auto"/>
              </w:divBdr>
              <w:divsChild>
                <w:div w:id="80944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33484">
          <w:marLeft w:val="0"/>
          <w:marRight w:val="0"/>
          <w:marTop w:val="225"/>
          <w:marBottom w:val="150"/>
          <w:divBdr>
            <w:top w:val="none" w:sz="0" w:space="0" w:color="auto"/>
            <w:left w:val="none" w:sz="0" w:space="0" w:color="auto"/>
            <w:bottom w:val="none" w:sz="0" w:space="0" w:color="auto"/>
            <w:right w:val="none" w:sz="0" w:space="0" w:color="auto"/>
          </w:divBdr>
        </w:div>
        <w:div w:id="1121194857">
          <w:marLeft w:val="0"/>
          <w:marRight w:val="0"/>
          <w:marTop w:val="0"/>
          <w:marBottom w:val="0"/>
          <w:divBdr>
            <w:top w:val="none" w:sz="0" w:space="0" w:color="auto"/>
            <w:left w:val="none" w:sz="0" w:space="0" w:color="auto"/>
            <w:bottom w:val="none" w:sz="0" w:space="0" w:color="auto"/>
            <w:right w:val="none" w:sz="0" w:space="0" w:color="auto"/>
          </w:divBdr>
          <w:divsChild>
            <w:div w:id="115626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655880">
      <w:bodyDiv w:val="1"/>
      <w:marLeft w:val="0"/>
      <w:marRight w:val="0"/>
      <w:marTop w:val="0"/>
      <w:marBottom w:val="0"/>
      <w:divBdr>
        <w:top w:val="none" w:sz="0" w:space="0" w:color="auto"/>
        <w:left w:val="none" w:sz="0" w:space="0" w:color="auto"/>
        <w:bottom w:val="none" w:sz="0" w:space="0" w:color="auto"/>
        <w:right w:val="none" w:sz="0" w:space="0" w:color="auto"/>
      </w:divBdr>
      <w:divsChild>
        <w:div w:id="1460998434">
          <w:marLeft w:val="0"/>
          <w:marRight w:val="0"/>
          <w:marTop w:val="0"/>
          <w:marBottom w:val="0"/>
          <w:divBdr>
            <w:top w:val="none" w:sz="0" w:space="0" w:color="auto"/>
            <w:left w:val="none" w:sz="0" w:space="0" w:color="auto"/>
            <w:bottom w:val="none" w:sz="0" w:space="0" w:color="auto"/>
            <w:right w:val="none" w:sz="0" w:space="0" w:color="auto"/>
          </w:divBdr>
          <w:divsChild>
            <w:div w:id="997805577">
              <w:marLeft w:val="0"/>
              <w:marRight w:val="0"/>
              <w:marTop w:val="0"/>
              <w:marBottom w:val="0"/>
              <w:divBdr>
                <w:top w:val="none" w:sz="0" w:space="0" w:color="auto"/>
                <w:left w:val="none" w:sz="0" w:space="0" w:color="auto"/>
                <w:bottom w:val="single" w:sz="6" w:space="0" w:color="DDDDDD"/>
                <w:right w:val="none" w:sz="0" w:space="0" w:color="auto"/>
              </w:divBdr>
              <w:divsChild>
                <w:div w:id="1654480624">
                  <w:marLeft w:val="0"/>
                  <w:marRight w:val="0"/>
                  <w:marTop w:val="0"/>
                  <w:marBottom w:val="150"/>
                  <w:divBdr>
                    <w:top w:val="none" w:sz="0" w:space="0" w:color="auto"/>
                    <w:left w:val="none" w:sz="0" w:space="0" w:color="auto"/>
                    <w:bottom w:val="none" w:sz="0" w:space="0" w:color="auto"/>
                    <w:right w:val="none" w:sz="0" w:space="0" w:color="auto"/>
                  </w:divBdr>
                  <w:divsChild>
                    <w:div w:id="145768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607746">
          <w:marLeft w:val="0"/>
          <w:marRight w:val="0"/>
          <w:marTop w:val="0"/>
          <w:marBottom w:val="300"/>
          <w:divBdr>
            <w:top w:val="none" w:sz="0" w:space="8" w:color="auto"/>
            <w:left w:val="none" w:sz="0" w:space="0" w:color="auto"/>
            <w:bottom w:val="single" w:sz="6" w:space="8" w:color="DDDDDD"/>
            <w:right w:val="none" w:sz="0" w:space="0" w:color="auto"/>
          </w:divBdr>
        </w:div>
        <w:div w:id="473835331">
          <w:marLeft w:val="0"/>
          <w:marRight w:val="0"/>
          <w:marTop w:val="0"/>
          <w:marBottom w:val="270"/>
          <w:divBdr>
            <w:top w:val="none" w:sz="0" w:space="8" w:color="auto"/>
            <w:left w:val="none" w:sz="0" w:space="0" w:color="auto"/>
            <w:bottom w:val="single" w:sz="6" w:space="8" w:color="DDDDDD"/>
            <w:right w:val="none" w:sz="0" w:space="0" w:color="auto"/>
          </w:divBdr>
          <w:divsChild>
            <w:div w:id="151458897">
              <w:marLeft w:val="0"/>
              <w:marRight w:val="0"/>
              <w:marTop w:val="405"/>
              <w:marBottom w:val="405"/>
              <w:divBdr>
                <w:top w:val="none" w:sz="0" w:space="0" w:color="auto"/>
                <w:left w:val="none" w:sz="0" w:space="0" w:color="auto"/>
                <w:bottom w:val="none" w:sz="0" w:space="0" w:color="auto"/>
                <w:right w:val="none" w:sz="0" w:space="0" w:color="auto"/>
              </w:divBdr>
              <w:divsChild>
                <w:div w:id="1296793462">
                  <w:marLeft w:val="0"/>
                  <w:marRight w:val="0"/>
                  <w:marTop w:val="0"/>
                  <w:marBottom w:val="0"/>
                  <w:divBdr>
                    <w:top w:val="none" w:sz="0" w:space="0" w:color="auto"/>
                    <w:left w:val="none" w:sz="0" w:space="0" w:color="auto"/>
                    <w:bottom w:val="none" w:sz="0" w:space="0" w:color="auto"/>
                    <w:right w:val="none" w:sz="0" w:space="0" w:color="auto"/>
                  </w:divBdr>
                  <w:divsChild>
                    <w:div w:id="2068918108">
                      <w:marLeft w:val="0"/>
                      <w:marRight w:val="0"/>
                      <w:marTop w:val="0"/>
                      <w:marBottom w:val="0"/>
                      <w:divBdr>
                        <w:top w:val="none" w:sz="0" w:space="0" w:color="auto"/>
                        <w:left w:val="none" w:sz="0" w:space="0" w:color="auto"/>
                        <w:bottom w:val="none" w:sz="0" w:space="0" w:color="auto"/>
                        <w:right w:val="none" w:sz="0" w:space="0" w:color="auto"/>
                      </w:divBdr>
                    </w:div>
                    <w:div w:id="189723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12756">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479300768">
      <w:bodyDiv w:val="1"/>
      <w:marLeft w:val="0"/>
      <w:marRight w:val="0"/>
      <w:marTop w:val="0"/>
      <w:marBottom w:val="0"/>
      <w:divBdr>
        <w:top w:val="none" w:sz="0" w:space="0" w:color="auto"/>
        <w:left w:val="none" w:sz="0" w:space="0" w:color="auto"/>
        <w:bottom w:val="none" w:sz="0" w:space="0" w:color="auto"/>
        <w:right w:val="none" w:sz="0" w:space="0" w:color="auto"/>
      </w:divBdr>
      <w:divsChild>
        <w:div w:id="1196038298">
          <w:marLeft w:val="0"/>
          <w:marRight w:val="0"/>
          <w:marTop w:val="0"/>
          <w:marBottom w:val="0"/>
          <w:divBdr>
            <w:top w:val="none" w:sz="0" w:space="0" w:color="auto"/>
            <w:left w:val="none" w:sz="0" w:space="0" w:color="auto"/>
            <w:bottom w:val="none" w:sz="0" w:space="0" w:color="auto"/>
            <w:right w:val="none" w:sz="0" w:space="0" w:color="auto"/>
          </w:divBdr>
          <w:divsChild>
            <w:div w:id="68235583">
              <w:marLeft w:val="0"/>
              <w:marRight w:val="0"/>
              <w:marTop w:val="0"/>
              <w:marBottom w:val="0"/>
              <w:divBdr>
                <w:top w:val="none" w:sz="0" w:space="0" w:color="auto"/>
                <w:left w:val="none" w:sz="0" w:space="0" w:color="auto"/>
                <w:bottom w:val="single" w:sz="6" w:space="0" w:color="DDDDDD"/>
                <w:right w:val="none" w:sz="0" w:space="0" w:color="auto"/>
              </w:divBdr>
              <w:divsChild>
                <w:div w:id="991905160">
                  <w:marLeft w:val="0"/>
                  <w:marRight w:val="0"/>
                  <w:marTop w:val="0"/>
                  <w:marBottom w:val="150"/>
                  <w:divBdr>
                    <w:top w:val="none" w:sz="0" w:space="0" w:color="auto"/>
                    <w:left w:val="none" w:sz="0" w:space="0" w:color="auto"/>
                    <w:bottom w:val="none" w:sz="0" w:space="0" w:color="auto"/>
                    <w:right w:val="none" w:sz="0" w:space="0" w:color="auto"/>
                  </w:divBdr>
                  <w:divsChild>
                    <w:div w:id="12191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38266">
          <w:marLeft w:val="0"/>
          <w:marRight w:val="0"/>
          <w:marTop w:val="0"/>
          <w:marBottom w:val="300"/>
          <w:divBdr>
            <w:top w:val="none" w:sz="0" w:space="8" w:color="auto"/>
            <w:left w:val="none" w:sz="0" w:space="0" w:color="auto"/>
            <w:bottom w:val="single" w:sz="6" w:space="8" w:color="DDDDDD"/>
            <w:right w:val="none" w:sz="0" w:space="0" w:color="auto"/>
          </w:divBdr>
        </w:div>
        <w:div w:id="1686708782">
          <w:marLeft w:val="0"/>
          <w:marRight w:val="0"/>
          <w:marTop w:val="0"/>
          <w:marBottom w:val="270"/>
          <w:divBdr>
            <w:top w:val="none" w:sz="0" w:space="8" w:color="auto"/>
            <w:left w:val="none" w:sz="0" w:space="0" w:color="auto"/>
            <w:bottom w:val="single" w:sz="6" w:space="8" w:color="DDDDDD"/>
            <w:right w:val="none" w:sz="0" w:space="0" w:color="auto"/>
          </w:divBdr>
        </w:div>
      </w:divsChild>
    </w:div>
    <w:div w:id="1731806018">
      <w:bodyDiv w:val="1"/>
      <w:marLeft w:val="0"/>
      <w:marRight w:val="0"/>
      <w:marTop w:val="0"/>
      <w:marBottom w:val="0"/>
      <w:divBdr>
        <w:top w:val="none" w:sz="0" w:space="0" w:color="auto"/>
        <w:left w:val="none" w:sz="0" w:space="0" w:color="auto"/>
        <w:bottom w:val="none" w:sz="0" w:space="0" w:color="auto"/>
        <w:right w:val="none" w:sz="0" w:space="0" w:color="auto"/>
      </w:divBdr>
      <w:divsChild>
        <w:div w:id="1278828400">
          <w:marLeft w:val="0"/>
          <w:marRight w:val="0"/>
          <w:marTop w:val="0"/>
          <w:marBottom w:val="0"/>
          <w:divBdr>
            <w:top w:val="none" w:sz="0" w:space="0" w:color="auto"/>
            <w:left w:val="none" w:sz="0" w:space="0" w:color="auto"/>
            <w:bottom w:val="none" w:sz="0" w:space="0" w:color="auto"/>
            <w:right w:val="none" w:sz="0" w:space="0" w:color="auto"/>
          </w:divBdr>
          <w:divsChild>
            <w:div w:id="2134396542">
              <w:marLeft w:val="0"/>
              <w:marRight w:val="0"/>
              <w:marTop w:val="0"/>
              <w:marBottom w:val="0"/>
              <w:divBdr>
                <w:top w:val="none" w:sz="0" w:space="0" w:color="auto"/>
                <w:left w:val="none" w:sz="0" w:space="0" w:color="auto"/>
                <w:bottom w:val="single" w:sz="6" w:space="0" w:color="DDDDDD"/>
                <w:right w:val="none" w:sz="0" w:space="0" w:color="auto"/>
              </w:divBdr>
              <w:divsChild>
                <w:div w:id="313145097">
                  <w:marLeft w:val="0"/>
                  <w:marRight w:val="0"/>
                  <w:marTop w:val="0"/>
                  <w:marBottom w:val="150"/>
                  <w:divBdr>
                    <w:top w:val="none" w:sz="0" w:space="0" w:color="auto"/>
                    <w:left w:val="none" w:sz="0" w:space="0" w:color="auto"/>
                    <w:bottom w:val="none" w:sz="0" w:space="0" w:color="auto"/>
                    <w:right w:val="none" w:sz="0" w:space="0" w:color="auto"/>
                  </w:divBdr>
                  <w:divsChild>
                    <w:div w:id="93868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53183">
          <w:marLeft w:val="0"/>
          <w:marRight w:val="0"/>
          <w:marTop w:val="0"/>
          <w:marBottom w:val="300"/>
          <w:divBdr>
            <w:top w:val="none" w:sz="0" w:space="8" w:color="auto"/>
            <w:left w:val="none" w:sz="0" w:space="0" w:color="auto"/>
            <w:bottom w:val="single" w:sz="6" w:space="8" w:color="DDDDDD"/>
            <w:right w:val="none" w:sz="0" w:space="0" w:color="auto"/>
          </w:divBdr>
        </w:div>
        <w:div w:id="1758478947">
          <w:marLeft w:val="0"/>
          <w:marRight w:val="0"/>
          <w:marTop w:val="0"/>
          <w:marBottom w:val="270"/>
          <w:divBdr>
            <w:top w:val="none" w:sz="0" w:space="8" w:color="auto"/>
            <w:left w:val="none" w:sz="0" w:space="0" w:color="auto"/>
            <w:bottom w:val="single" w:sz="6" w:space="8" w:color="DDDDDD"/>
            <w:right w:val="none" w:sz="0" w:space="0" w:color="auto"/>
          </w:divBdr>
          <w:divsChild>
            <w:div w:id="588125775">
              <w:marLeft w:val="0"/>
              <w:marRight w:val="0"/>
              <w:marTop w:val="405"/>
              <w:marBottom w:val="405"/>
              <w:divBdr>
                <w:top w:val="none" w:sz="0" w:space="0" w:color="auto"/>
                <w:left w:val="none" w:sz="0" w:space="0" w:color="auto"/>
                <w:bottom w:val="none" w:sz="0" w:space="0" w:color="auto"/>
                <w:right w:val="none" w:sz="0" w:space="0" w:color="auto"/>
              </w:divBdr>
              <w:divsChild>
                <w:div w:id="1476139801">
                  <w:marLeft w:val="0"/>
                  <w:marRight w:val="0"/>
                  <w:marTop w:val="0"/>
                  <w:marBottom w:val="0"/>
                  <w:divBdr>
                    <w:top w:val="none" w:sz="0" w:space="0" w:color="auto"/>
                    <w:left w:val="none" w:sz="0" w:space="0" w:color="auto"/>
                    <w:bottom w:val="none" w:sz="0" w:space="0" w:color="auto"/>
                    <w:right w:val="none" w:sz="0" w:space="0" w:color="auto"/>
                  </w:divBdr>
                  <w:divsChild>
                    <w:div w:id="738133588">
                      <w:marLeft w:val="0"/>
                      <w:marRight w:val="0"/>
                      <w:marTop w:val="0"/>
                      <w:marBottom w:val="0"/>
                      <w:divBdr>
                        <w:top w:val="none" w:sz="0" w:space="0" w:color="auto"/>
                        <w:left w:val="none" w:sz="0" w:space="0" w:color="auto"/>
                        <w:bottom w:val="none" w:sz="0" w:space="0" w:color="auto"/>
                        <w:right w:val="none" w:sz="0" w:space="0" w:color="auto"/>
                      </w:divBdr>
                    </w:div>
                    <w:div w:id="117186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5024">
      <w:bodyDiv w:val="1"/>
      <w:marLeft w:val="0"/>
      <w:marRight w:val="0"/>
      <w:marTop w:val="0"/>
      <w:marBottom w:val="0"/>
      <w:divBdr>
        <w:top w:val="none" w:sz="0" w:space="0" w:color="auto"/>
        <w:left w:val="none" w:sz="0" w:space="0" w:color="auto"/>
        <w:bottom w:val="none" w:sz="0" w:space="0" w:color="auto"/>
        <w:right w:val="none" w:sz="0" w:space="0" w:color="auto"/>
      </w:divBdr>
      <w:divsChild>
        <w:div w:id="828138896">
          <w:marLeft w:val="0"/>
          <w:marRight w:val="0"/>
          <w:marTop w:val="0"/>
          <w:marBottom w:val="0"/>
          <w:divBdr>
            <w:top w:val="none" w:sz="0" w:space="0" w:color="auto"/>
            <w:left w:val="none" w:sz="0" w:space="0" w:color="auto"/>
            <w:bottom w:val="none" w:sz="0" w:space="0" w:color="auto"/>
            <w:right w:val="none" w:sz="0" w:space="0" w:color="auto"/>
          </w:divBdr>
          <w:divsChild>
            <w:div w:id="1504081777">
              <w:marLeft w:val="0"/>
              <w:marRight w:val="0"/>
              <w:marTop w:val="0"/>
              <w:marBottom w:val="150"/>
              <w:divBdr>
                <w:top w:val="none" w:sz="0" w:space="0" w:color="auto"/>
                <w:left w:val="none" w:sz="0" w:space="0" w:color="auto"/>
                <w:bottom w:val="none" w:sz="0" w:space="0" w:color="auto"/>
                <w:right w:val="none" w:sz="0" w:space="0" w:color="auto"/>
              </w:divBdr>
              <w:divsChild>
                <w:div w:id="1281112097">
                  <w:marLeft w:val="0"/>
                  <w:marRight w:val="0"/>
                  <w:marTop w:val="0"/>
                  <w:marBottom w:val="0"/>
                  <w:divBdr>
                    <w:top w:val="none" w:sz="0" w:space="0" w:color="auto"/>
                    <w:left w:val="none" w:sz="0" w:space="0" w:color="auto"/>
                    <w:bottom w:val="none" w:sz="0" w:space="0" w:color="auto"/>
                    <w:right w:val="none" w:sz="0" w:space="0" w:color="auto"/>
                  </w:divBdr>
                  <w:divsChild>
                    <w:div w:id="32717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45686">
              <w:marLeft w:val="75"/>
              <w:marRight w:val="0"/>
              <w:marTop w:val="0"/>
              <w:marBottom w:val="450"/>
              <w:divBdr>
                <w:top w:val="none" w:sz="0" w:space="0" w:color="auto"/>
                <w:left w:val="none" w:sz="0" w:space="0" w:color="auto"/>
                <w:bottom w:val="none" w:sz="0" w:space="0" w:color="auto"/>
                <w:right w:val="none" w:sz="0" w:space="0" w:color="auto"/>
              </w:divBdr>
              <w:divsChild>
                <w:div w:id="1540044597">
                  <w:marLeft w:val="0"/>
                  <w:marRight w:val="0"/>
                  <w:marTop w:val="0"/>
                  <w:marBottom w:val="0"/>
                  <w:divBdr>
                    <w:top w:val="none" w:sz="0" w:space="0" w:color="auto"/>
                    <w:left w:val="none" w:sz="0" w:space="0" w:color="auto"/>
                    <w:bottom w:val="none" w:sz="0" w:space="0" w:color="auto"/>
                    <w:right w:val="none" w:sz="0" w:space="0" w:color="auto"/>
                  </w:divBdr>
                  <w:divsChild>
                    <w:div w:id="963274648">
                      <w:marLeft w:val="0"/>
                      <w:marRight w:val="0"/>
                      <w:marTop w:val="0"/>
                      <w:marBottom w:val="0"/>
                      <w:divBdr>
                        <w:top w:val="none" w:sz="0" w:space="0" w:color="auto"/>
                        <w:left w:val="none" w:sz="0" w:space="0" w:color="auto"/>
                        <w:bottom w:val="none" w:sz="0" w:space="0" w:color="auto"/>
                        <w:right w:val="none" w:sz="0" w:space="0" w:color="auto"/>
                      </w:divBdr>
                      <w:divsChild>
                        <w:div w:id="1273589292">
                          <w:marLeft w:val="0"/>
                          <w:marRight w:val="0"/>
                          <w:marTop w:val="0"/>
                          <w:marBottom w:val="0"/>
                          <w:divBdr>
                            <w:top w:val="none" w:sz="0" w:space="0" w:color="auto"/>
                            <w:left w:val="none" w:sz="0" w:space="0" w:color="auto"/>
                            <w:bottom w:val="none" w:sz="0" w:space="0" w:color="auto"/>
                            <w:right w:val="none" w:sz="0" w:space="0" w:color="auto"/>
                          </w:divBdr>
                          <w:divsChild>
                            <w:div w:id="683283713">
                              <w:marLeft w:val="0"/>
                              <w:marRight w:val="0"/>
                              <w:marTop w:val="0"/>
                              <w:marBottom w:val="0"/>
                              <w:divBdr>
                                <w:top w:val="none" w:sz="0" w:space="0" w:color="auto"/>
                                <w:left w:val="none" w:sz="0" w:space="0" w:color="auto"/>
                                <w:bottom w:val="none" w:sz="0" w:space="0" w:color="auto"/>
                                <w:right w:val="none" w:sz="0" w:space="0" w:color="auto"/>
                              </w:divBdr>
                              <w:divsChild>
                                <w:div w:id="1855268204">
                                  <w:marLeft w:val="0"/>
                                  <w:marRight w:val="0"/>
                                  <w:marTop w:val="0"/>
                                  <w:marBottom w:val="0"/>
                                  <w:divBdr>
                                    <w:top w:val="none" w:sz="0" w:space="0" w:color="auto"/>
                                    <w:left w:val="none" w:sz="0" w:space="0" w:color="auto"/>
                                    <w:bottom w:val="none" w:sz="0" w:space="0" w:color="auto"/>
                                    <w:right w:val="none" w:sz="0" w:space="0" w:color="auto"/>
                                  </w:divBdr>
                                </w:div>
                              </w:divsChild>
                            </w:div>
                            <w:div w:id="2114083882">
                              <w:marLeft w:val="0"/>
                              <w:marRight w:val="0"/>
                              <w:marTop w:val="0"/>
                              <w:marBottom w:val="0"/>
                              <w:divBdr>
                                <w:top w:val="none" w:sz="0" w:space="0" w:color="auto"/>
                                <w:left w:val="none" w:sz="0" w:space="0" w:color="auto"/>
                                <w:bottom w:val="none" w:sz="0" w:space="0" w:color="auto"/>
                                <w:right w:val="none" w:sz="0" w:space="0" w:color="auto"/>
                              </w:divBdr>
                              <w:divsChild>
                                <w:div w:id="116170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3589756">
      <w:bodyDiv w:val="1"/>
      <w:marLeft w:val="0"/>
      <w:marRight w:val="0"/>
      <w:marTop w:val="0"/>
      <w:marBottom w:val="0"/>
      <w:divBdr>
        <w:top w:val="none" w:sz="0" w:space="0" w:color="auto"/>
        <w:left w:val="none" w:sz="0" w:space="0" w:color="auto"/>
        <w:bottom w:val="none" w:sz="0" w:space="0" w:color="auto"/>
        <w:right w:val="none" w:sz="0" w:space="0" w:color="auto"/>
      </w:divBdr>
      <w:divsChild>
        <w:div w:id="247619137">
          <w:marLeft w:val="0"/>
          <w:marRight w:val="0"/>
          <w:marTop w:val="0"/>
          <w:marBottom w:val="0"/>
          <w:divBdr>
            <w:top w:val="none" w:sz="0" w:space="0" w:color="auto"/>
            <w:left w:val="none" w:sz="0" w:space="0" w:color="auto"/>
            <w:bottom w:val="single" w:sz="6" w:space="0" w:color="67ACF1"/>
            <w:right w:val="none" w:sz="0" w:space="0" w:color="auto"/>
          </w:divBdr>
        </w:div>
        <w:div w:id="2079354718">
          <w:marLeft w:val="0"/>
          <w:marRight w:val="0"/>
          <w:marTop w:val="0"/>
          <w:marBottom w:val="0"/>
          <w:divBdr>
            <w:top w:val="none" w:sz="0" w:space="0" w:color="auto"/>
            <w:left w:val="none" w:sz="0" w:space="0" w:color="auto"/>
            <w:bottom w:val="none" w:sz="0" w:space="0" w:color="auto"/>
            <w:right w:val="none" w:sz="0" w:space="0" w:color="auto"/>
          </w:divBdr>
          <w:divsChild>
            <w:div w:id="12807843">
              <w:marLeft w:val="0"/>
              <w:marRight w:val="0"/>
              <w:marTop w:val="0"/>
              <w:marBottom w:val="0"/>
              <w:divBdr>
                <w:top w:val="none" w:sz="0" w:space="0" w:color="auto"/>
                <w:left w:val="none" w:sz="0" w:space="0" w:color="auto"/>
                <w:bottom w:val="none" w:sz="0" w:space="0" w:color="auto"/>
                <w:right w:val="none" w:sz="0" w:space="0" w:color="auto"/>
              </w:divBdr>
              <w:divsChild>
                <w:div w:id="2040162378">
                  <w:marLeft w:val="0"/>
                  <w:marRight w:val="0"/>
                  <w:marTop w:val="0"/>
                  <w:marBottom w:val="150"/>
                  <w:divBdr>
                    <w:top w:val="none" w:sz="0" w:space="0" w:color="auto"/>
                    <w:left w:val="none" w:sz="0" w:space="0" w:color="auto"/>
                    <w:bottom w:val="none" w:sz="0" w:space="0" w:color="auto"/>
                    <w:right w:val="none" w:sz="0" w:space="0" w:color="auto"/>
                  </w:divBdr>
                  <w:divsChild>
                    <w:div w:id="1091971084">
                      <w:marLeft w:val="0"/>
                      <w:marRight w:val="0"/>
                      <w:marTop w:val="0"/>
                      <w:marBottom w:val="0"/>
                      <w:divBdr>
                        <w:top w:val="none" w:sz="0" w:space="0" w:color="auto"/>
                        <w:left w:val="none" w:sz="0" w:space="0" w:color="auto"/>
                        <w:bottom w:val="none" w:sz="0" w:space="0" w:color="auto"/>
                        <w:right w:val="none" w:sz="0" w:space="0" w:color="auto"/>
                      </w:divBdr>
                      <w:divsChild>
                        <w:div w:id="195717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02935">
                  <w:marLeft w:val="75"/>
                  <w:marRight w:val="0"/>
                  <w:marTop w:val="0"/>
                  <w:marBottom w:val="450"/>
                  <w:divBdr>
                    <w:top w:val="none" w:sz="0" w:space="0" w:color="auto"/>
                    <w:left w:val="none" w:sz="0" w:space="0" w:color="auto"/>
                    <w:bottom w:val="none" w:sz="0" w:space="0" w:color="auto"/>
                    <w:right w:val="none" w:sz="0" w:space="0" w:color="auto"/>
                  </w:divBdr>
                  <w:divsChild>
                    <w:div w:id="512494438">
                      <w:marLeft w:val="0"/>
                      <w:marRight w:val="0"/>
                      <w:marTop w:val="0"/>
                      <w:marBottom w:val="0"/>
                      <w:divBdr>
                        <w:top w:val="none" w:sz="0" w:space="0" w:color="auto"/>
                        <w:left w:val="none" w:sz="0" w:space="0" w:color="auto"/>
                        <w:bottom w:val="none" w:sz="0" w:space="0" w:color="auto"/>
                        <w:right w:val="none" w:sz="0" w:space="0" w:color="auto"/>
                      </w:divBdr>
                      <w:divsChild>
                        <w:div w:id="273024001">
                          <w:marLeft w:val="0"/>
                          <w:marRight w:val="0"/>
                          <w:marTop w:val="0"/>
                          <w:marBottom w:val="0"/>
                          <w:divBdr>
                            <w:top w:val="none" w:sz="0" w:space="0" w:color="auto"/>
                            <w:left w:val="none" w:sz="0" w:space="0" w:color="auto"/>
                            <w:bottom w:val="none" w:sz="0" w:space="0" w:color="auto"/>
                            <w:right w:val="none" w:sz="0" w:space="0" w:color="auto"/>
                          </w:divBdr>
                          <w:divsChild>
                            <w:div w:id="1387681942">
                              <w:marLeft w:val="0"/>
                              <w:marRight w:val="0"/>
                              <w:marTop w:val="0"/>
                              <w:marBottom w:val="0"/>
                              <w:divBdr>
                                <w:top w:val="none" w:sz="0" w:space="0" w:color="auto"/>
                                <w:left w:val="none" w:sz="0" w:space="0" w:color="auto"/>
                                <w:bottom w:val="none" w:sz="0" w:space="0" w:color="auto"/>
                                <w:right w:val="none" w:sz="0" w:space="0" w:color="auto"/>
                              </w:divBdr>
                              <w:divsChild>
                                <w:div w:id="672954170">
                                  <w:marLeft w:val="0"/>
                                  <w:marRight w:val="0"/>
                                  <w:marTop w:val="0"/>
                                  <w:marBottom w:val="0"/>
                                  <w:divBdr>
                                    <w:top w:val="none" w:sz="0" w:space="0" w:color="auto"/>
                                    <w:left w:val="none" w:sz="0" w:space="0" w:color="auto"/>
                                    <w:bottom w:val="none" w:sz="0" w:space="0" w:color="auto"/>
                                    <w:right w:val="none" w:sz="0" w:space="0" w:color="auto"/>
                                  </w:divBdr>
                                  <w:divsChild>
                                    <w:div w:id="776483978">
                                      <w:marLeft w:val="0"/>
                                      <w:marRight w:val="0"/>
                                      <w:marTop w:val="0"/>
                                      <w:marBottom w:val="0"/>
                                      <w:divBdr>
                                        <w:top w:val="none" w:sz="0" w:space="0" w:color="auto"/>
                                        <w:left w:val="none" w:sz="0" w:space="0" w:color="auto"/>
                                        <w:bottom w:val="none" w:sz="0" w:space="0" w:color="auto"/>
                                        <w:right w:val="none" w:sz="0" w:space="0" w:color="auto"/>
                                      </w:divBdr>
                                    </w:div>
                                  </w:divsChild>
                                </w:div>
                                <w:div w:id="2029676150">
                                  <w:marLeft w:val="0"/>
                                  <w:marRight w:val="0"/>
                                  <w:marTop w:val="0"/>
                                  <w:marBottom w:val="0"/>
                                  <w:divBdr>
                                    <w:top w:val="none" w:sz="0" w:space="0" w:color="auto"/>
                                    <w:left w:val="none" w:sz="0" w:space="0" w:color="auto"/>
                                    <w:bottom w:val="none" w:sz="0" w:space="0" w:color="auto"/>
                                    <w:right w:val="none" w:sz="0" w:space="0" w:color="auto"/>
                                  </w:divBdr>
                                  <w:divsChild>
                                    <w:div w:id="37744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944189">
          <w:marLeft w:val="0"/>
          <w:marRight w:val="0"/>
          <w:marTop w:val="0"/>
          <w:marBottom w:val="0"/>
          <w:divBdr>
            <w:top w:val="none" w:sz="0" w:space="0" w:color="auto"/>
            <w:left w:val="none" w:sz="0" w:space="0" w:color="auto"/>
            <w:bottom w:val="none" w:sz="0" w:space="0" w:color="auto"/>
            <w:right w:val="none" w:sz="0" w:space="0" w:color="auto"/>
          </w:divBdr>
          <w:divsChild>
            <w:div w:id="14014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09484">
      <w:bodyDiv w:val="1"/>
      <w:marLeft w:val="0"/>
      <w:marRight w:val="0"/>
      <w:marTop w:val="0"/>
      <w:marBottom w:val="0"/>
      <w:divBdr>
        <w:top w:val="none" w:sz="0" w:space="0" w:color="auto"/>
        <w:left w:val="none" w:sz="0" w:space="0" w:color="auto"/>
        <w:bottom w:val="none" w:sz="0" w:space="0" w:color="auto"/>
        <w:right w:val="none" w:sz="0" w:space="0" w:color="auto"/>
      </w:divBdr>
      <w:divsChild>
        <w:div w:id="1495488117">
          <w:marLeft w:val="0"/>
          <w:marRight w:val="0"/>
          <w:marTop w:val="195"/>
          <w:marBottom w:val="195"/>
          <w:divBdr>
            <w:top w:val="none" w:sz="0" w:space="0" w:color="auto"/>
            <w:left w:val="none" w:sz="0" w:space="0" w:color="auto"/>
            <w:bottom w:val="none" w:sz="0" w:space="0" w:color="auto"/>
            <w:right w:val="none" w:sz="0" w:space="0" w:color="auto"/>
          </w:divBdr>
          <w:divsChild>
            <w:div w:id="1492910492">
              <w:marLeft w:val="0"/>
              <w:marRight w:val="0"/>
              <w:marTop w:val="105"/>
              <w:marBottom w:val="0"/>
              <w:divBdr>
                <w:top w:val="none" w:sz="0" w:space="0" w:color="auto"/>
                <w:left w:val="none" w:sz="0" w:space="0" w:color="auto"/>
                <w:bottom w:val="none" w:sz="0" w:space="0" w:color="auto"/>
                <w:right w:val="none" w:sz="0" w:space="0" w:color="auto"/>
              </w:divBdr>
              <w:divsChild>
                <w:div w:id="4175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03871">
          <w:marLeft w:val="0"/>
          <w:marRight w:val="0"/>
          <w:marTop w:val="225"/>
          <w:marBottom w:val="150"/>
          <w:divBdr>
            <w:top w:val="none" w:sz="0" w:space="0" w:color="auto"/>
            <w:left w:val="none" w:sz="0" w:space="0" w:color="auto"/>
            <w:bottom w:val="none" w:sz="0" w:space="0" w:color="auto"/>
            <w:right w:val="none" w:sz="0" w:space="0" w:color="auto"/>
          </w:divBdr>
        </w:div>
        <w:div w:id="1313483645">
          <w:marLeft w:val="0"/>
          <w:marRight w:val="0"/>
          <w:marTop w:val="0"/>
          <w:marBottom w:val="0"/>
          <w:divBdr>
            <w:top w:val="none" w:sz="0" w:space="0" w:color="auto"/>
            <w:left w:val="none" w:sz="0" w:space="0" w:color="auto"/>
            <w:bottom w:val="none" w:sz="0" w:space="0" w:color="auto"/>
            <w:right w:val="none" w:sz="0" w:space="0" w:color="auto"/>
          </w:divBdr>
        </w:div>
      </w:divsChild>
    </w:div>
    <w:div w:id="1949702179">
      <w:bodyDiv w:val="1"/>
      <w:marLeft w:val="0"/>
      <w:marRight w:val="0"/>
      <w:marTop w:val="0"/>
      <w:marBottom w:val="0"/>
      <w:divBdr>
        <w:top w:val="none" w:sz="0" w:space="0" w:color="auto"/>
        <w:left w:val="none" w:sz="0" w:space="0" w:color="auto"/>
        <w:bottom w:val="none" w:sz="0" w:space="0" w:color="auto"/>
        <w:right w:val="none" w:sz="0" w:space="0" w:color="auto"/>
      </w:divBdr>
      <w:divsChild>
        <w:div w:id="494690946">
          <w:marLeft w:val="0"/>
          <w:marRight w:val="0"/>
          <w:marTop w:val="0"/>
          <w:marBottom w:val="0"/>
          <w:divBdr>
            <w:top w:val="none" w:sz="0" w:space="0" w:color="auto"/>
            <w:left w:val="none" w:sz="0" w:space="0" w:color="auto"/>
            <w:bottom w:val="none" w:sz="0" w:space="0" w:color="auto"/>
            <w:right w:val="none" w:sz="0" w:space="0" w:color="auto"/>
          </w:divBdr>
          <w:divsChild>
            <w:div w:id="2039578453">
              <w:marLeft w:val="0"/>
              <w:marRight w:val="0"/>
              <w:marTop w:val="0"/>
              <w:marBottom w:val="0"/>
              <w:divBdr>
                <w:top w:val="none" w:sz="0" w:space="0" w:color="auto"/>
                <w:left w:val="none" w:sz="0" w:space="0" w:color="auto"/>
                <w:bottom w:val="single" w:sz="6" w:space="0" w:color="DDDDDD"/>
                <w:right w:val="none" w:sz="0" w:space="0" w:color="auto"/>
              </w:divBdr>
              <w:divsChild>
                <w:div w:id="172766051">
                  <w:marLeft w:val="0"/>
                  <w:marRight w:val="0"/>
                  <w:marTop w:val="0"/>
                  <w:marBottom w:val="150"/>
                  <w:divBdr>
                    <w:top w:val="none" w:sz="0" w:space="0" w:color="auto"/>
                    <w:left w:val="none" w:sz="0" w:space="0" w:color="auto"/>
                    <w:bottom w:val="none" w:sz="0" w:space="0" w:color="auto"/>
                    <w:right w:val="none" w:sz="0" w:space="0" w:color="auto"/>
                  </w:divBdr>
                  <w:divsChild>
                    <w:div w:id="5362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384624">
          <w:marLeft w:val="0"/>
          <w:marRight w:val="0"/>
          <w:marTop w:val="0"/>
          <w:marBottom w:val="300"/>
          <w:divBdr>
            <w:top w:val="none" w:sz="0" w:space="8" w:color="auto"/>
            <w:left w:val="none" w:sz="0" w:space="0" w:color="auto"/>
            <w:bottom w:val="single" w:sz="6" w:space="8" w:color="DDDDDD"/>
            <w:right w:val="none" w:sz="0" w:space="0" w:color="auto"/>
          </w:divBdr>
        </w:div>
        <w:div w:id="1965453740">
          <w:marLeft w:val="0"/>
          <w:marRight w:val="0"/>
          <w:marTop w:val="0"/>
          <w:marBottom w:val="270"/>
          <w:divBdr>
            <w:top w:val="none" w:sz="0" w:space="8" w:color="auto"/>
            <w:left w:val="none" w:sz="0" w:space="0" w:color="auto"/>
            <w:bottom w:val="single" w:sz="6" w:space="8" w:color="DDDDDD"/>
            <w:right w:val="none" w:sz="0" w:space="0" w:color="auto"/>
          </w:divBdr>
          <w:divsChild>
            <w:div w:id="885332236">
              <w:marLeft w:val="0"/>
              <w:marRight w:val="0"/>
              <w:marTop w:val="405"/>
              <w:marBottom w:val="405"/>
              <w:divBdr>
                <w:top w:val="none" w:sz="0" w:space="0" w:color="auto"/>
                <w:left w:val="none" w:sz="0" w:space="0" w:color="auto"/>
                <w:bottom w:val="none" w:sz="0" w:space="0" w:color="auto"/>
                <w:right w:val="none" w:sz="0" w:space="0" w:color="auto"/>
              </w:divBdr>
              <w:divsChild>
                <w:div w:id="1871261500">
                  <w:marLeft w:val="0"/>
                  <w:marRight w:val="0"/>
                  <w:marTop w:val="0"/>
                  <w:marBottom w:val="0"/>
                  <w:divBdr>
                    <w:top w:val="none" w:sz="0" w:space="0" w:color="auto"/>
                    <w:left w:val="none" w:sz="0" w:space="0" w:color="auto"/>
                    <w:bottom w:val="none" w:sz="0" w:space="0" w:color="auto"/>
                    <w:right w:val="none" w:sz="0" w:space="0" w:color="auto"/>
                  </w:divBdr>
                  <w:divsChild>
                    <w:div w:id="954143757">
                      <w:marLeft w:val="0"/>
                      <w:marRight w:val="0"/>
                      <w:marTop w:val="0"/>
                      <w:marBottom w:val="0"/>
                      <w:divBdr>
                        <w:top w:val="none" w:sz="0" w:space="0" w:color="auto"/>
                        <w:left w:val="none" w:sz="0" w:space="0" w:color="auto"/>
                        <w:bottom w:val="none" w:sz="0" w:space="0" w:color="auto"/>
                        <w:right w:val="none" w:sz="0" w:space="0" w:color="auto"/>
                      </w:divBdr>
                    </w:div>
                    <w:div w:id="14497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9792">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6-mamin-bazar-3.jpg" TargetMode="Externa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Z_xKqc8ZCC4" TargetMode="External"/><Relationship Id="rId5" Type="http://schemas.openxmlformats.org/officeDocument/2006/relationships/webSettings" Target="webSettings.xml"/><Relationship Id="rId15" Type="http://schemas.openxmlformats.org/officeDocument/2006/relationships/hyperlink" Target="https://www.youtube.com/watch?v=-0eolGn63OM"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4FCF3-FEFA-4390-83E4-13A1CF6B8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4612</Words>
  <Characters>26289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dc:creator>
  <cp:lastModifiedBy>Steva</cp:lastModifiedBy>
  <cp:revision>11</cp:revision>
  <dcterms:created xsi:type="dcterms:W3CDTF">2016-08-29T17:42:00Z</dcterms:created>
  <dcterms:modified xsi:type="dcterms:W3CDTF">2016-08-30T15:25:00Z</dcterms:modified>
</cp:coreProperties>
</file>